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page" w:tblpX="1010" w:tblpY="918"/>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3843"/>
      </w:tblGrid>
      <w:tr w:rsidR="00B569F9" w14:paraId="581A1C4D" w14:textId="77777777" w:rsidTr="00B569F9">
        <w:trPr>
          <w:trHeight w:val="1924"/>
        </w:trPr>
        <w:tc>
          <w:tcPr>
            <w:tcW w:w="6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5F306" w14:textId="73320C21" w:rsidR="00EB3B70" w:rsidRDefault="009031BC" w:rsidP="00EB3B70">
            <w:pPr>
              <w:rPr>
                <w:b/>
              </w:rPr>
            </w:pPr>
            <w:r>
              <w:rPr>
                <w:noProof/>
              </w:rPr>
              <w:drawing>
                <wp:inline distT="0" distB="0" distL="0" distR="0" wp14:anchorId="6208481F" wp14:editId="17B29A3B">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DC6C90A" w14:textId="77777777" w:rsidR="009031BC" w:rsidRDefault="009031BC" w:rsidP="00EB3B70">
            <w:pPr>
              <w:jc w:val="right"/>
              <w:rPr>
                <w:rFonts w:ascii="Verdana" w:hAnsi="Verdana"/>
              </w:rPr>
            </w:pPr>
          </w:p>
          <w:p w14:paraId="3B4636A8" w14:textId="77777777" w:rsidR="009031BC" w:rsidRDefault="009031BC" w:rsidP="00EB3B70">
            <w:pPr>
              <w:jc w:val="right"/>
              <w:rPr>
                <w:rFonts w:ascii="Verdana" w:hAnsi="Verdana"/>
              </w:rPr>
            </w:pPr>
          </w:p>
          <w:p w14:paraId="441AD0A1" w14:textId="77777777" w:rsidR="009031BC" w:rsidRDefault="009031BC" w:rsidP="00EB3B70">
            <w:pPr>
              <w:jc w:val="right"/>
              <w:rPr>
                <w:rFonts w:ascii="Verdana" w:hAnsi="Verdana"/>
              </w:rPr>
            </w:pPr>
          </w:p>
          <w:p w14:paraId="668149DF" w14:textId="77777777" w:rsidR="009031BC" w:rsidRDefault="009031BC" w:rsidP="00EB3B70">
            <w:pPr>
              <w:jc w:val="right"/>
              <w:rPr>
                <w:rFonts w:ascii="Verdana" w:hAnsi="Verdana"/>
              </w:rPr>
            </w:pPr>
          </w:p>
          <w:p w14:paraId="15898759" w14:textId="08FBD59E" w:rsidR="00EB3B70" w:rsidRPr="009031BC" w:rsidRDefault="00EB3B70" w:rsidP="009031BC">
            <w:pPr>
              <w:jc w:val="right"/>
              <w:rPr>
                <w:rFonts w:ascii="Verdana" w:hAnsi="Verdana"/>
              </w:rPr>
            </w:pPr>
            <w:r w:rsidRPr="00C23DE2">
              <w:rPr>
                <w:rFonts w:ascii="Verdana" w:hAnsi="Verdana"/>
              </w:rPr>
              <w:t>OFFICIAL PROTOCOL</w:t>
            </w:r>
          </w:p>
        </w:tc>
      </w:tr>
    </w:tbl>
    <w:p w14:paraId="420FA251" w14:textId="67F54901" w:rsidR="00F56E0C" w:rsidRDefault="00F56E0C" w:rsidP="003F68BF">
      <w:pPr>
        <w:rPr>
          <w:rFonts w:cstheme="minorHAnsi"/>
          <w:b/>
        </w:rPr>
      </w:pPr>
    </w:p>
    <w:p w14:paraId="2333E368" w14:textId="342730C3" w:rsidR="001A09A2" w:rsidRDefault="001A09A2" w:rsidP="003F68BF">
      <w:pPr>
        <w:rPr>
          <w:rFonts w:cstheme="minorHAnsi"/>
          <w:b/>
        </w:rPr>
      </w:pPr>
    </w:p>
    <w:p w14:paraId="78508115" w14:textId="09975A36" w:rsidR="001A09A2" w:rsidRDefault="00AF6127" w:rsidP="003F68BF">
      <w:pPr>
        <w:rPr>
          <w:rFonts w:cstheme="minorHAnsi"/>
          <w:b/>
        </w:rPr>
      </w:pPr>
      <w:r>
        <w:rPr>
          <w:rFonts w:cstheme="minorHAnsi"/>
          <w:b/>
        </w:rPr>
        <w:t>EXOTICS</w:t>
      </w:r>
      <w:r w:rsidR="00471A20">
        <w:rPr>
          <w:rFonts w:cstheme="minorHAnsi"/>
          <w:b/>
        </w:rPr>
        <w:t>/WILDLIFE</w:t>
      </w:r>
      <w:r>
        <w:rPr>
          <w:rFonts w:cstheme="minorHAnsi"/>
          <w:b/>
        </w:rPr>
        <w:t xml:space="preserve"> GOOD SAMARITAN PROTOCOL</w:t>
      </w:r>
    </w:p>
    <w:p w14:paraId="0071E11B" w14:textId="77777777" w:rsidR="00AF6127" w:rsidRDefault="00AF6127" w:rsidP="003F68BF">
      <w:pPr>
        <w:rPr>
          <w:rStyle w:val="normaltextrun"/>
          <w:rFonts w:ascii="Calibri" w:hAnsi="Calibri" w:cs="Calibri"/>
          <w:color w:val="000000"/>
          <w:shd w:val="clear" w:color="auto" w:fill="FFFFFF"/>
        </w:rPr>
      </w:pPr>
    </w:p>
    <w:p w14:paraId="434D78EC" w14:textId="602EDA19" w:rsidR="006022FB" w:rsidRDefault="006022FB" w:rsidP="00713FA6">
      <w:pPr>
        <w:spacing w:line="276" w:lineRule="auto"/>
        <w:rPr>
          <w:rStyle w:val="eop"/>
          <w:rFonts w:ascii="Calibri" w:hAnsi="Calibri" w:cs="Calibri"/>
          <w:color w:val="000000"/>
          <w:shd w:val="clear" w:color="auto" w:fill="FFFFFF"/>
        </w:rPr>
      </w:pPr>
      <w:r>
        <w:rPr>
          <w:rStyle w:val="normaltextrun"/>
          <w:rFonts w:ascii="Calibri" w:hAnsi="Calibri" w:cs="Calibri"/>
          <w:color w:val="000000"/>
          <w:shd w:val="clear" w:color="auto" w:fill="FFFFFF"/>
        </w:rPr>
        <w:t>Purpose: To guide VHC staff on the intake, management, and transfer of all exotic/wildlife good Samaritan animals. The VHC will provide care for most species, other than those species that are otherwise noted in this document, until they can be transferred to the appropriate party. </w:t>
      </w:r>
      <w:r>
        <w:rPr>
          <w:rStyle w:val="eop"/>
          <w:rFonts w:ascii="Calibri" w:hAnsi="Calibri" w:cs="Calibri"/>
          <w:color w:val="000000"/>
          <w:shd w:val="clear" w:color="auto" w:fill="FFFFFF"/>
        </w:rPr>
        <w:t> </w:t>
      </w:r>
    </w:p>
    <w:p w14:paraId="3FE3547B" w14:textId="0F2CB60C" w:rsidR="006022FB" w:rsidRDefault="006022FB" w:rsidP="00713FA6">
      <w:pPr>
        <w:spacing w:line="276" w:lineRule="auto"/>
        <w:rPr>
          <w:rFonts w:cstheme="minorHAnsi"/>
          <w:b/>
        </w:rPr>
      </w:pPr>
    </w:p>
    <w:p w14:paraId="145D0D42" w14:textId="0A1ED695" w:rsidR="006022FB" w:rsidRDefault="006022FB" w:rsidP="00713FA6">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sz w:val="22"/>
          <w:szCs w:val="22"/>
          <w:u w:val="single"/>
        </w:rPr>
        <w:t xml:space="preserve">Domesticated/Pet </w:t>
      </w:r>
      <w:r w:rsidR="006400C2">
        <w:rPr>
          <w:rStyle w:val="normaltextrun"/>
          <w:rFonts w:ascii="Calibri" w:hAnsi="Calibri" w:cs="Calibri"/>
          <w:b/>
          <w:bCs/>
          <w:sz w:val="22"/>
          <w:szCs w:val="22"/>
          <w:u w:val="single"/>
        </w:rPr>
        <w:t>S</w:t>
      </w:r>
      <w:r>
        <w:rPr>
          <w:rStyle w:val="normaltextrun"/>
          <w:rFonts w:ascii="Calibri" w:hAnsi="Calibri" w:cs="Calibri"/>
          <w:b/>
          <w:bCs/>
          <w:sz w:val="22"/>
          <w:szCs w:val="22"/>
          <w:u w:val="single"/>
        </w:rPr>
        <w:t>pecies:</w:t>
      </w:r>
      <w:r>
        <w:rPr>
          <w:rStyle w:val="eop"/>
          <w:rFonts w:ascii="Calibri" w:hAnsi="Calibri" w:cs="Calibri"/>
          <w:sz w:val="22"/>
          <w:szCs w:val="22"/>
        </w:rPr>
        <w:t> </w:t>
      </w:r>
    </w:p>
    <w:p w14:paraId="50D25433" w14:textId="4DF8D291" w:rsidR="006022FB" w:rsidRDefault="006022FB" w:rsidP="439351FE">
      <w:pPr>
        <w:pStyle w:val="paragraph"/>
        <w:spacing w:before="0" w:beforeAutospacing="0" w:after="0" w:afterAutospacing="0" w:line="276" w:lineRule="auto"/>
        <w:ind w:left="360"/>
        <w:textAlignment w:val="baseline"/>
      </w:pPr>
      <w:r w:rsidRPr="439351FE">
        <w:rPr>
          <w:rStyle w:val="normaltextrun"/>
          <w:rFonts w:ascii="Calibri" w:hAnsi="Calibri" w:cs="Calibri"/>
          <w:sz w:val="22"/>
          <w:szCs w:val="22"/>
        </w:rPr>
        <w:t>Abandoned/relinquished pets will be received and treated similarly to SA Good Sam animals (See Good Samaritan Animals Protocol – Clinical Management)</w:t>
      </w:r>
      <w:r w:rsidR="00656E6E" w:rsidRPr="439351FE">
        <w:rPr>
          <w:rStyle w:val="eop"/>
          <w:rFonts w:ascii="Calibri" w:hAnsi="Calibri" w:cs="Calibri"/>
          <w:sz w:val="22"/>
          <w:szCs w:val="22"/>
        </w:rPr>
        <w:t>.</w:t>
      </w:r>
      <w:r w:rsidR="7CED9258" w:rsidRPr="439351FE">
        <w:rPr>
          <w:rStyle w:val="eop"/>
          <w:rFonts w:ascii="Calibri" w:hAnsi="Calibri" w:cs="Calibri"/>
          <w:sz w:val="22"/>
          <w:szCs w:val="22"/>
        </w:rPr>
        <w:t xml:space="preserve"> </w:t>
      </w:r>
      <w:r w:rsidR="7CED9258" w:rsidRPr="439351FE">
        <w:rPr>
          <w:rFonts w:ascii="Calibri" w:eastAsia="Calibri" w:hAnsi="Calibri" w:cs="Calibri"/>
          <w:sz w:val="22"/>
          <w:szCs w:val="22"/>
        </w:rPr>
        <w:t>These animals will be received by the Exotics Service during normal business hours, or by the Emergency Service after hours.</w:t>
      </w:r>
    </w:p>
    <w:p w14:paraId="7AC07776" w14:textId="77777777" w:rsidR="00656E6E" w:rsidRPr="00656E6E" w:rsidRDefault="00656E6E" w:rsidP="00656E6E">
      <w:pPr>
        <w:pStyle w:val="paragraph"/>
        <w:spacing w:before="0" w:beforeAutospacing="0" w:after="0" w:afterAutospacing="0" w:line="276" w:lineRule="auto"/>
        <w:ind w:left="360"/>
        <w:textAlignment w:val="baseline"/>
        <w:rPr>
          <w:rFonts w:ascii="Calibri" w:hAnsi="Calibri" w:cs="Calibri"/>
          <w:sz w:val="4"/>
          <w:szCs w:val="4"/>
        </w:rPr>
      </w:pPr>
    </w:p>
    <w:p w14:paraId="2FF4FD59" w14:textId="77777777" w:rsidR="006022FB" w:rsidRDefault="006022FB" w:rsidP="00656E6E">
      <w:pPr>
        <w:pStyle w:val="paragraph"/>
        <w:spacing w:before="0" w:beforeAutospacing="0" w:after="0" w:afterAutospacing="0" w:line="276" w:lineRule="auto"/>
        <w:ind w:left="360"/>
        <w:textAlignment w:val="baseline"/>
        <w:rPr>
          <w:rStyle w:val="eop"/>
          <w:rFonts w:ascii="Calibri" w:hAnsi="Calibri" w:cs="Calibri"/>
          <w:sz w:val="22"/>
          <w:szCs w:val="22"/>
        </w:rPr>
      </w:pPr>
      <w:r>
        <w:rPr>
          <w:rStyle w:val="normaltextrun"/>
          <w:rFonts w:ascii="Calibri" w:hAnsi="Calibri" w:cs="Calibri"/>
          <w:sz w:val="22"/>
          <w:szCs w:val="22"/>
        </w:rPr>
        <w:t>Local animal shelters/rescues may decline intake of exotics species due to lack of available space, or lack of materials to care for these animals. In these cases, the VHC will continue to care for these animals until a rescue or owner can be determined.</w:t>
      </w:r>
      <w:r>
        <w:rPr>
          <w:rStyle w:val="eop"/>
          <w:rFonts w:ascii="Calibri" w:hAnsi="Calibri" w:cs="Calibri"/>
          <w:sz w:val="22"/>
          <w:szCs w:val="22"/>
        </w:rPr>
        <w:t> </w:t>
      </w:r>
    </w:p>
    <w:p w14:paraId="65122EB4" w14:textId="77777777" w:rsidR="00AF6127" w:rsidRDefault="00AF6127" w:rsidP="00713FA6">
      <w:pPr>
        <w:pStyle w:val="paragraph"/>
        <w:spacing w:before="0" w:beforeAutospacing="0" w:after="0" w:afterAutospacing="0" w:line="276" w:lineRule="auto"/>
        <w:ind w:left="360"/>
        <w:textAlignment w:val="baseline"/>
        <w:rPr>
          <w:rFonts w:ascii="Calibri" w:hAnsi="Calibri" w:cs="Calibri"/>
          <w:sz w:val="22"/>
          <w:szCs w:val="22"/>
        </w:rPr>
      </w:pPr>
    </w:p>
    <w:p w14:paraId="64A80A7C" w14:textId="77777777" w:rsidR="006022FB" w:rsidRDefault="006022FB" w:rsidP="00713FA6">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sz w:val="22"/>
          <w:szCs w:val="22"/>
          <w:u w:val="single"/>
        </w:rPr>
        <w:t>Wildlife Species:</w:t>
      </w:r>
      <w:r>
        <w:rPr>
          <w:rStyle w:val="eop"/>
          <w:rFonts w:ascii="Calibri" w:hAnsi="Calibri" w:cs="Calibri"/>
          <w:sz w:val="22"/>
          <w:szCs w:val="22"/>
        </w:rPr>
        <w:t> </w:t>
      </w:r>
    </w:p>
    <w:p w14:paraId="1DA71802" w14:textId="77777777" w:rsidR="006022FB" w:rsidRDefault="006022FB" w:rsidP="00656E6E">
      <w:pPr>
        <w:pStyle w:val="paragraph"/>
        <w:spacing w:before="0" w:beforeAutospacing="0" w:after="0" w:afterAutospacing="0" w:line="276" w:lineRule="auto"/>
        <w:ind w:left="360"/>
        <w:textAlignment w:val="baseline"/>
        <w:rPr>
          <w:rStyle w:val="eop"/>
          <w:rFonts w:ascii="Calibri" w:hAnsi="Calibri" w:cs="Calibri"/>
          <w:sz w:val="22"/>
          <w:szCs w:val="22"/>
        </w:rPr>
      </w:pPr>
      <w:r>
        <w:rPr>
          <w:rStyle w:val="normaltextrun"/>
          <w:rFonts w:ascii="Calibri" w:hAnsi="Calibri" w:cs="Calibri"/>
          <w:sz w:val="22"/>
          <w:szCs w:val="22"/>
        </w:rPr>
        <w:t>In cases regarding wildlife, it is the duty of VHC staff and faculty to provide reasonable veterinary care and/or humane euthanasia for wildlife species. They should also be able to provide basic community education regarding orphaned or otherwise healthy animals that do not require veterinary care.</w:t>
      </w:r>
      <w:r>
        <w:rPr>
          <w:rStyle w:val="eop"/>
          <w:rFonts w:ascii="Calibri" w:hAnsi="Calibri" w:cs="Calibri"/>
          <w:sz w:val="22"/>
          <w:szCs w:val="22"/>
        </w:rPr>
        <w:t> </w:t>
      </w:r>
    </w:p>
    <w:p w14:paraId="7B88A930" w14:textId="77777777" w:rsidR="00AF6127" w:rsidRDefault="00AF6127" w:rsidP="00713FA6">
      <w:pPr>
        <w:pStyle w:val="paragraph"/>
        <w:spacing w:before="0" w:beforeAutospacing="0" w:after="0" w:afterAutospacing="0" w:line="276" w:lineRule="auto"/>
        <w:ind w:left="360"/>
        <w:textAlignment w:val="baseline"/>
        <w:rPr>
          <w:rFonts w:ascii="Calibri" w:hAnsi="Calibri" w:cs="Calibri"/>
          <w:sz w:val="22"/>
          <w:szCs w:val="22"/>
        </w:rPr>
      </w:pPr>
    </w:p>
    <w:p w14:paraId="2E50B9DA" w14:textId="25B7DB2D" w:rsidR="006022FB" w:rsidRPr="0033050E" w:rsidRDefault="0033050E" w:rsidP="00713FA6">
      <w:pPr>
        <w:pStyle w:val="paragraph"/>
        <w:spacing w:before="0" w:beforeAutospacing="0" w:after="0" w:afterAutospacing="0" w:line="276" w:lineRule="auto"/>
        <w:textAlignment w:val="baseline"/>
        <w:rPr>
          <w:rFonts w:ascii="Segoe UI" w:hAnsi="Segoe UI" w:cs="Segoe UI"/>
          <w:b/>
          <w:bCs/>
          <w:sz w:val="18"/>
          <w:szCs w:val="18"/>
        </w:rPr>
      </w:pPr>
      <w:r w:rsidRPr="0033050E">
        <w:rPr>
          <w:rStyle w:val="normaltextrun"/>
          <w:rFonts w:ascii="Calibri" w:hAnsi="Calibri" w:cs="Calibri"/>
          <w:b/>
          <w:bCs/>
          <w:sz w:val="22"/>
          <w:szCs w:val="22"/>
        </w:rPr>
        <w:t>RECEIVING</w:t>
      </w:r>
      <w:r w:rsidRPr="0033050E">
        <w:rPr>
          <w:rStyle w:val="eop"/>
          <w:rFonts w:ascii="Calibri" w:hAnsi="Calibri" w:cs="Calibri"/>
          <w:b/>
          <w:bCs/>
          <w:sz w:val="22"/>
          <w:szCs w:val="22"/>
        </w:rPr>
        <w:t> </w:t>
      </w:r>
    </w:p>
    <w:p w14:paraId="69F6B1B7" w14:textId="77777777" w:rsidR="006022FB" w:rsidRDefault="006022FB" w:rsidP="00713FA6">
      <w:pPr>
        <w:pStyle w:val="paragraph"/>
        <w:numPr>
          <w:ilvl w:val="0"/>
          <w:numId w:val="32"/>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sz w:val="22"/>
          <w:szCs w:val="22"/>
        </w:rPr>
        <w:t>Phone calls</w:t>
      </w:r>
      <w:r>
        <w:rPr>
          <w:rStyle w:val="eop"/>
          <w:rFonts w:ascii="Calibri" w:hAnsi="Calibri" w:cs="Calibri"/>
          <w:sz w:val="22"/>
          <w:szCs w:val="22"/>
        </w:rPr>
        <w:t> </w:t>
      </w:r>
    </w:p>
    <w:p w14:paraId="380CAB4C" w14:textId="77777777" w:rsidR="006022FB" w:rsidRDefault="006022FB" w:rsidP="00713FA6">
      <w:pPr>
        <w:pStyle w:val="paragraph"/>
        <w:numPr>
          <w:ilvl w:val="0"/>
          <w:numId w:val="36"/>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sz w:val="22"/>
          <w:szCs w:val="22"/>
        </w:rPr>
        <w:t>Good Samaritans calling regarding obviously sick/injured wildlife may be advised to bring these animals to the VHC provided they are not a species that the service does not see (venomous snakes, wild deer outside of section 8, other dangerous species)</w:t>
      </w:r>
      <w:r>
        <w:rPr>
          <w:rStyle w:val="eop"/>
          <w:rFonts w:ascii="Calibri" w:hAnsi="Calibri" w:cs="Calibri"/>
          <w:sz w:val="22"/>
          <w:szCs w:val="22"/>
        </w:rPr>
        <w:t> </w:t>
      </w:r>
    </w:p>
    <w:p w14:paraId="45D5891F" w14:textId="77777777" w:rsidR="0033050E" w:rsidRDefault="006022FB" w:rsidP="00713FA6">
      <w:pPr>
        <w:pStyle w:val="paragraph"/>
        <w:numPr>
          <w:ilvl w:val="0"/>
          <w:numId w:val="36"/>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sz w:val="22"/>
          <w:szCs w:val="22"/>
        </w:rPr>
        <w:t>Good Samaritans calling regarding orphaned or otherwise healthy animals should first be directed to call Milford Nature Center or another licensed rehabilitation center first so that they may provide education on orphaned wildlife. If the animals are truly orphaned or in need of medical care, the rehab center may advise the Good Samaritan to bring the animal to the VHC.</w:t>
      </w:r>
      <w:r>
        <w:rPr>
          <w:rStyle w:val="eop"/>
          <w:rFonts w:ascii="Calibri" w:hAnsi="Calibri" w:cs="Calibri"/>
          <w:sz w:val="22"/>
          <w:szCs w:val="22"/>
        </w:rPr>
        <w:t> </w:t>
      </w:r>
    </w:p>
    <w:p w14:paraId="7CAA1F44" w14:textId="7763AC4A" w:rsidR="006022FB" w:rsidRPr="0033050E" w:rsidRDefault="006022FB" w:rsidP="00713FA6">
      <w:pPr>
        <w:pStyle w:val="paragraph"/>
        <w:numPr>
          <w:ilvl w:val="1"/>
          <w:numId w:val="33"/>
        </w:numPr>
        <w:spacing w:before="0" w:beforeAutospacing="0" w:after="0" w:afterAutospacing="0" w:line="276" w:lineRule="auto"/>
        <w:textAlignment w:val="baseline"/>
        <w:rPr>
          <w:rFonts w:ascii="Calibri" w:hAnsi="Calibri" w:cs="Calibri"/>
          <w:sz w:val="22"/>
          <w:szCs w:val="22"/>
        </w:rPr>
      </w:pPr>
      <w:r w:rsidRPr="0033050E">
        <w:rPr>
          <w:rStyle w:val="normaltextrun"/>
          <w:rFonts w:ascii="Calibri" w:hAnsi="Calibri" w:cs="Calibri"/>
          <w:sz w:val="22"/>
          <w:szCs w:val="22"/>
        </w:rPr>
        <w:t>If these calls take place outside of normal business hours, the receiving service may provide client education or advice on the care of these animals.</w:t>
      </w:r>
      <w:r w:rsidRPr="0033050E">
        <w:rPr>
          <w:rStyle w:val="eop"/>
          <w:rFonts w:ascii="Calibri" w:hAnsi="Calibri" w:cs="Calibri"/>
          <w:sz w:val="22"/>
          <w:szCs w:val="22"/>
        </w:rPr>
        <w:t> </w:t>
      </w:r>
    </w:p>
    <w:p w14:paraId="257E6D17" w14:textId="77777777" w:rsidR="006022FB" w:rsidRDefault="006022FB" w:rsidP="00713FA6">
      <w:pPr>
        <w:pStyle w:val="paragraph"/>
        <w:numPr>
          <w:ilvl w:val="0"/>
          <w:numId w:val="34"/>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sz w:val="22"/>
          <w:szCs w:val="22"/>
        </w:rPr>
        <w:t>In-clinic receiving</w:t>
      </w:r>
      <w:r>
        <w:rPr>
          <w:rStyle w:val="eop"/>
          <w:rFonts w:ascii="Calibri" w:hAnsi="Calibri" w:cs="Calibri"/>
          <w:sz w:val="22"/>
          <w:szCs w:val="22"/>
        </w:rPr>
        <w:t> </w:t>
      </w:r>
    </w:p>
    <w:p w14:paraId="7E2BC8B8" w14:textId="77777777" w:rsidR="006022FB" w:rsidRDefault="006022FB" w:rsidP="00713FA6">
      <w:pPr>
        <w:pStyle w:val="paragraph"/>
        <w:numPr>
          <w:ilvl w:val="0"/>
          <w:numId w:val="35"/>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sz w:val="22"/>
          <w:szCs w:val="22"/>
        </w:rPr>
        <w:t>Wildlife brought the VHC during normal business hours (8:00am to 5:00pm) will be received by Exotic/Zoological service.</w:t>
      </w:r>
      <w:r>
        <w:rPr>
          <w:rStyle w:val="eop"/>
          <w:rFonts w:ascii="Calibri" w:hAnsi="Calibri" w:cs="Calibri"/>
          <w:sz w:val="22"/>
          <w:szCs w:val="22"/>
        </w:rPr>
        <w:t> </w:t>
      </w:r>
    </w:p>
    <w:p w14:paraId="70C031FA" w14:textId="77777777" w:rsidR="006022FB" w:rsidRDefault="006022FB" w:rsidP="00713FA6">
      <w:pPr>
        <w:pStyle w:val="paragraph"/>
        <w:numPr>
          <w:ilvl w:val="0"/>
          <w:numId w:val="35"/>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sz w:val="22"/>
          <w:szCs w:val="22"/>
        </w:rPr>
        <w:t>After hours may be received by the emergency service, except in some special circumstances**. </w:t>
      </w:r>
      <w:r>
        <w:rPr>
          <w:rStyle w:val="eop"/>
          <w:rFonts w:ascii="Calibri" w:hAnsi="Calibri" w:cs="Calibri"/>
          <w:sz w:val="22"/>
          <w:szCs w:val="22"/>
        </w:rPr>
        <w:t> </w:t>
      </w:r>
    </w:p>
    <w:p w14:paraId="405259B2" w14:textId="77777777" w:rsidR="0033050E" w:rsidRDefault="006022FB" w:rsidP="00713FA6">
      <w:pPr>
        <w:pStyle w:val="paragraph"/>
        <w:numPr>
          <w:ilvl w:val="0"/>
          <w:numId w:val="35"/>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sz w:val="22"/>
          <w:szCs w:val="22"/>
        </w:rPr>
        <w:t>The electronic medical record created by VHC Client Services will include 2 documents:</w:t>
      </w:r>
      <w:r>
        <w:rPr>
          <w:rStyle w:val="eop"/>
          <w:rFonts w:ascii="Calibri" w:hAnsi="Calibri" w:cs="Calibri"/>
          <w:sz w:val="22"/>
          <w:szCs w:val="22"/>
        </w:rPr>
        <w:t> </w:t>
      </w:r>
    </w:p>
    <w:p w14:paraId="51B47527" w14:textId="77777777" w:rsidR="0033050E" w:rsidRDefault="006022FB" w:rsidP="00713FA6">
      <w:pPr>
        <w:pStyle w:val="paragraph"/>
        <w:numPr>
          <w:ilvl w:val="1"/>
          <w:numId w:val="35"/>
        </w:numPr>
        <w:spacing w:before="0" w:beforeAutospacing="0" w:after="0" w:afterAutospacing="0" w:line="276" w:lineRule="auto"/>
        <w:textAlignment w:val="baseline"/>
        <w:rPr>
          <w:rStyle w:val="normaltextrun"/>
          <w:rFonts w:ascii="Calibri" w:hAnsi="Calibri" w:cs="Calibri"/>
          <w:sz w:val="22"/>
          <w:szCs w:val="22"/>
        </w:rPr>
      </w:pPr>
      <w:r w:rsidRPr="0033050E">
        <w:rPr>
          <w:rStyle w:val="normaltextrun"/>
          <w:rFonts w:ascii="Calibri" w:hAnsi="Calibri" w:cs="Calibri"/>
          <w:sz w:val="22"/>
          <w:szCs w:val="22"/>
        </w:rPr>
        <w:t>Good Samaritan Physical Exam Form &amp; Release</w:t>
      </w:r>
    </w:p>
    <w:p w14:paraId="4BC9DDA1" w14:textId="77777777" w:rsidR="0033050E" w:rsidRDefault="0033050E" w:rsidP="00713FA6">
      <w:pPr>
        <w:pStyle w:val="paragraph"/>
        <w:numPr>
          <w:ilvl w:val="1"/>
          <w:numId w:val="35"/>
        </w:numPr>
        <w:spacing w:before="0" w:beforeAutospacing="0" w:after="0" w:afterAutospacing="0" w:line="276" w:lineRule="auto"/>
        <w:textAlignment w:val="baseline"/>
        <w:rPr>
          <w:rFonts w:ascii="Calibri" w:hAnsi="Calibri" w:cs="Calibri"/>
          <w:sz w:val="22"/>
          <w:szCs w:val="22"/>
        </w:rPr>
      </w:pPr>
      <w:r w:rsidRPr="0033050E">
        <w:rPr>
          <w:rStyle w:val="normaltextrun"/>
          <w:rFonts w:ascii="Calibri" w:hAnsi="Calibri" w:cs="Calibri"/>
          <w:sz w:val="22"/>
          <w:szCs w:val="22"/>
        </w:rPr>
        <w:t xml:space="preserve">Good Samaritan Client Intake Form </w:t>
      </w:r>
    </w:p>
    <w:p w14:paraId="4EAEB1FD" w14:textId="77777777" w:rsidR="0033050E" w:rsidRDefault="006022FB" w:rsidP="00713FA6">
      <w:pPr>
        <w:pStyle w:val="paragraph"/>
        <w:numPr>
          <w:ilvl w:val="2"/>
          <w:numId w:val="37"/>
        </w:numPr>
        <w:spacing w:before="0" w:beforeAutospacing="0" w:after="0" w:afterAutospacing="0" w:line="276" w:lineRule="auto"/>
        <w:textAlignment w:val="baseline"/>
        <w:rPr>
          <w:rFonts w:ascii="Calibri" w:hAnsi="Calibri" w:cs="Calibri"/>
          <w:sz w:val="22"/>
          <w:szCs w:val="22"/>
        </w:rPr>
      </w:pPr>
      <w:r w:rsidRPr="0033050E">
        <w:rPr>
          <w:rStyle w:val="normaltextrun"/>
          <w:rFonts w:ascii="Calibri" w:hAnsi="Calibri" w:cs="Calibri"/>
          <w:sz w:val="22"/>
          <w:szCs w:val="22"/>
        </w:rPr>
        <w:t>Good Samaritan information: Name, Address, Phone number </w:t>
      </w:r>
      <w:r w:rsidRPr="0033050E">
        <w:rPr>
          <w:rStyle w:val="eop"/>
          <w:rFonts w:ascii="Calibri" w:hAnsi="Calibri" w:cs="Calibri"/>
          <w:sz w:val="22"/>
          <w:szCs w:val="22"/>
        </w:rPr>
        <w:t> </w:t>
      </w:r>
    </w:p>
    <w:p w14:paraId="37A28A14" w14:textId="77777777" w:rsidR="0033050E" w:rsidRDefault="006022FB" w:rsidP="00713FA6">
      <w:pPr>
        <w:pStyle w:val="paragraph"/>
        <w:numPr>
          <w:ilvl w:val="2"/>
          <w:numId w:val="37"/>
        </w:numPr>
        <w:spacing w:before="0" w:beforeAutospacing="0" w:after="0" w:afterAutospacing="0" w:line="276" w:lineRule="auto"/>
        <w:textAlignment w:val="baseline"/>
        <w:rPr>
          <w:rFonts w:ascii="Calibri" w:hAnsi="Calibri" w:cs="Calibri"/>
          <w:sz w:val="22"/>
          <w:szCs w:val="22"/>
        </w:rPr>
      </w:pPr>
      <w:r w:rsidRPr="0033050E">
        <w:rPr>
          <w:rStyle w:val="normaltextrun"/>
          <w:rFonts w:ascii="Calibri" w:hAnsi="Calibri" w:cs="Calibri"/>
          <w:sz w:val="22"/>
          <w:szCs w:val="22"/>
        </w:rPr>
        <w:t>Where the animal was found (address, cross streets, landmarks) consistent with the county reporting document to support why it was a community nuisance or danger. This is essential information at the time of intake. </w:t>
      </w:r>
      <w:r w:rsidRPr="0033050E">
        <w:rPr>
          <w:rStyle w:val="eop"/>
          <w:rFonts w:ascii="Calibri" w:hAnsi="Calibri" w:cs="Calibri"/>
          <w:sz w:val="22"/>
          <w:szCs w:val="22"/>
        </w:rPr>
        <w:t> </w:t>
      </w:r>
    </w:p>
    <w:p w14:paraId="537D07D3" w14:textId="77777777" w:rsidR="0033050E" w:rsidRDefault="006022FB" w:rsidP="00713FA6">
      <w:pPr>
        <w:pStyle w:val="paragraph"/>
        <w:numPr>
          <w:ilvl w:val="2"/>
          <w:numId w:val="37"/>
        </w:numPr>
        <w:spacing w:before="0" w:beforeAutospacing="0" w:after="0" w:afterAutospacing="0" w:line="276" w:lineRule="auto"/>
        <w:textAlignment w:val="baseline"/>
        <w:rPr>
          <w:rFonts w:ascii="Calibri" w:hAnsi="Calibri" w:cs="Calibri"/>
          <w:sz w:val="22"/>
          <w:szCs w:val="22"/>
        </w:rPr>
      </w:pPr>
      <w:r w:rsidRPr="0033050E">
        <w:rPr>
          <w:rStyle w:val="normaltextrun"/>
          <w:rFonts w:ascii="Calibri" w:hAnsi="Calibri" w:cs="Calibri"/>
          <w:sz w:val="22"/>
          <w:szCs w:val="22"/>
        </w:rPr>
        <w:t>Date and time animal was found. </w:t>
      </w:r>
      <w:r w:rsidRPr="0033050E">
        <w:rPr>
          <w:rStyle w:val="eop"/>
          <w:rFonts w:ascii="Calibri" w:hAnsi="Calibri" w:cs="Calibri"/>
          <w:sz w:val="22"/>
          <w:szCs w:val="22"/>
        </w:rPr>
        <w:t> </w:t>
      </w:r>
    </w:p>
    <w:p w14:paraId="4C596C9C" w14:textId="77777777" w:rsidR="00713FA6" w:rsidRDefault="006022FB" w:rsidP="00713FA6">
      <w:pPr>
        <w:pStyle w:val="paragraph"/>
        <w:numPr>
          <w:ilvl w:val="2"/>
          <w:numId w:val="37"/>
        </w:numPr>
        <w:spacing w:before="0" w:beforeAutospacing="0" w:after="0" w:afterAutospacing="0" w:line="276" w:lineRule="auto"/>
        <w:textAlignment w:val="baseline"/>
        <w:rPr>
          <w:rStyle w:val="eop"/>
          <w:rFonts w:ascii="Calibri" w:hAnsi="Calibri" w:cs="Calibri"/>
          <w:sz w:val="22"/>
          <w:szCs w:val="22"/>
        </w:rPr>
      </w:pPr>
      <w:r w:rsidRPr="0033050E">
        <w:rPr>
          <w:rStyle w:val="normaltextrun"/>
          <w:rFonts w:ascii="Calibri" w:hAnsi="Calibri" w:cs="Calibri"/>
          <w:sz w:val="22"/>
          <w:szCs w:val="22"/>
        </w:rPr>
        <w:t>The Good Samaritan should be asked if anyone has been bitten or scratched. If yes, the injured person’s name and contact information and when it occurred should be collected at the time of presentation.</w:t>
      </w:r>
      <w:r w:rsidRPr="0033050E">
        <w:rPr>
          <w:rStyle w:val="eop"/>
          <w:rFonts w:ascii="Calibri" w:hAnsi="Calibri" w:cs="Calibri"/>
          <w:sz w:val="22"/>
          <w:szCs w:val="22"/>
        </w:rPr>
        <w:t> </w:t>
      </w:r>
    </w:p>
    <w:p w14:paraId="7DDEEACA" w14:textId="77777777" w:rsidR="000175EC" w:rsidRDefault="000175EC" w:rsidP="000175EC">
      <w:pPr>
        <w:pStyle w:val="paragraph"/>
        <w:spacing w:before="0" w:beforeAutospacing="0" w:after="0" w:afterAutospacing="0" w:line="276" w:lineRule="auto"/>
        <w:textAlignment w:val="baseline"/>
        <w:rPr>
          <w:rStyle w:val="eop"/>
          <w:rFonts w:ascii="Calibri" w:hAnsi="Calibri" w:cs="Calibri"/>
          <w:sz w:val="22"/>
          <w:szCs w:val="22"/>
        </w:rPr>
      </w:pPr>
    </w:p>
    <w:p w14:paraId="45E53DC0" w14:textId="7690A3E9" w:rsidR="00656E6E" w:rsidRDefault="00656E6E" w:rsidP="000175EC">
      <w:pPr>
        <w:pStyle w:val="paragraph"/>
        <w:spacing w:before="0" w:beforeAutospacing="0" w:after="0" w:afterAutospacing="0" w:line="276" w:lineRule="auto"/>
        <w:textAlignment w:val="baseline"/>
        <w:rPr>
          <w:rStyle w:val="eop"/>
          <w:rFonts w:ascii="Calibri" w:hAnsi="Calibri" w:cs="Calibri"/>
          <w:b/>
          <w:bCs/>
          <w:sz w:val="22"/>
          <w:szCs w:val="22"/>
        </w:rPr>
      </w:pPr>
      <w:r>
        <w:rPr>
          <w:rStyle w:val="eop"/>
          <w:rFonts w:ascii="Calibri" w:hAnsi="Calibri" w:cs="Calibri"/>
          <w:b/>
          <w:bCs/>
          <w:sz w:val="22"/>
          <w:szCs w:val="22"/>
        </w:rPr>
        <w:t>*</w:t>
      </w:r>
      <w:r w:rsidRPr="00656E6E">
        <w:rPr>
          <w:rStyle w:val="eop"/>
          <w:rFonts w:ascii="Calibri" w:hAnsi="Calibri" w:cs="Calibri"/>
          <w:b/>
          <w:bCs/>
          <w:sz w:val="22"/>
          <w:szCs w:val="22"/>
        </w:rPr>
        <w:t>Please Note:</w:t>
      </w:r>
    </w:p>
    <w:p w14:paraId="13BA04DB" w14:textId="77777777" w:rsidR="00656E6E" w:rsidRPr="00656E6E" w:rsidRDefault="00656E6E" w:rsidP="000175EC">
      <w:pPr>
        <w:pStyle w:val="paragraph"/>
        <w:spacing w:before="0" w:beforeAutospacing="0" w:after="0" w:afterAutospacing="0" w:line="276" w:lineRule="auto"/>
        <w:textAlignment w:val="baseline"/>
        <w:rPr>
          <w:rStyle w:val="eop"/>
          <w:rFonts w:ascii="Calibri" w:hAnsi="Calibri" w:cs="Calibri"/>
          <w:b/>
          <w:bCs/>
          <w:sz w:val="6"/>
          <w:szCs w:val="6"/>
        </w:rPr>
      </w:pPr>
    </w:p>
    <w:p w14:paraId="45C3EC0A" w14:textId="5BE8A7CF" w:rsidR="00713FA6" w:rsidRPr="00656E6E" w:rsidRDefault="006022FB" w:rsidP="00577010">
      <w:pPr>
        <w:pStyle w:val="paragraph"/>
        <w:numPr>
          <w:ilvl w:val="0"/>
          <w:numId w:val="43"/>
        </w:numPr>
        <w:spacing w:before="0" w:beforeAutospacing="0" w:after="0" w:afterAutospacing="0" w:line="276" w:lineRule="auto"/>
        <w:textAlignment w:val="baseline"/>
        <w:rPr>
          <w:rStyle w:val="normaltextrun"/>
          <w:rFonts w:ascii="Calibri" w:hAnsi="Calibri" w:cs="Calibri"/>
          <w:b/>
          <w:bCs/>
          <w:sz w:val="22"/>
          <w:szCs w:val="22"/>
        </w:rPr>
      </w:pPr>
      <w:r w:rsidRPr="00656E6E">
        <w:rPr>
          <w:rStyle w:val="normaltextrun"/>
          <w:rFonts w:ascii="Calibri" w:hAnsi="Calibri" w:cs="Calibri"/>
          <w:b/>
          <w:bCs/>
          <w:sz w:val="22"/>
          <w:szCs w:val="22"/>
        </w:rPr>
        <w:t>Good Samaritans will not be given updates on the animal after it has been relinquished to the VHC.</w:t>
      </w:r>
    </w:p>
    <w:p w14:paraId="6F22F452" w14:textId="77777777" w:rsidR="00656E6E" w:rsidRPr="00656E6E" w:rsidRDefault="00656E6E" w:rsidP="000175EC">
      <w:pPr>
        <w:pStyle w:val="paragraph"/>
        <w:spacing w:before="0" w:beforeAutospacing="0" w:after="0" w:afterAutospacing="0" w:line="276" w:lineRule="auto"/>
        <w:textAlignment w:val="baseline"/>
        <w:rPr>
          <w:rStyle w:val="normaltextrun"/>
          <w:rFonts w:ascii="Calibri" w:hAnsi="Calibri" w:cs="Calibri"/>
          <w:sz w:val="6"/>
          <w:szCs w:val="6"/>
        </w:rPr>
      </w:pPr>
    </w:p>
    <w:p w14:paraId="1FD9364D" w14:textId="01DD6BA8" w:rsidR="00713FA6" w:rsidRPr="00577010" w:rsidRDefault="00713FA6" w:rsidP="00577010">
      <w:pPr>
        <w:pStyle w:val="ListParagraph"/>
        <w:numPr>
          <w:ilvl w:val="0"/>
          <w:numId w:val="43"/>
        </w:numPr>
        <w:spacing w:after="160" w:line="259" w:lineRule="auto"/>
        <w:rPr>
          <w:rFonts w:ascii="Calibri" w:hAnsi="Calibri" w:cs="Calibri"/>
          <w:b/>
          <w:bCs/>
        </w:rPr>
      </w:pPr>
      <w:r w:rsidRPr="00577010">
        <w:rPr>
          <w:rFonts w:eastAsiaTheme="minorEastAsia" w:cstheme="minorHAnsi"/>
          <w:b/>
          <w:bCs/>
          <w:color w:val="000000" w:themeColor="text1"/>
        </w:rPr>
        <w:t>Do not post pictures or information of the Good Sam Animal online. This is a violation of CVM policy.</w:t>
      </w:r>
    </w:p>
    <w:p w14:paraId="65870C3B" w14:textId="6B04FC90" w:rsidR="006022FB" w:rsidRPr="0033050E" w:rsidRDefault="006022FB" w:rsidP="00713FA6">
      <w:pPr>
        <w:pStyle w:val="paragraph"/>
        <w:spacing w:before="0" w:beforeAutospacing="0" w:after="0" w:afterAutospacing="0" w:line="276" w:lineRule="auto"/>
        <w:ind w:left="360"/>
        <w:jc w:val="center"/>
        <w:textAlignment w:val="baseline"/>
        <w:rPr>
          <w:rStyle w:val="eop"/>
          <w:rFonts w:ascii="Calibri" w:hAnsi="Calibri" w:cs="Calibri"/>
          <w:b/>
          <w:bCs/>
          <w:sz w:val="22"/>
          <w:szCs w:val="22"/>
        </w:rPr>
      </w:pPr>
    </w:p>
    <w:p w14:paraId="62D405F0" w14:textId="77777777" w:rsidR="0033050E" w:rsidRDefault="0033050E" w:rsidP="00713FA6">
      <w:pPr>
        <w:pStyle w:val="paragraph"/>
        <w:spacing w:before="0" w:beforeAutospacing="0" w:after="0" w:afterAutospacing="0" w:line="276" w:lineRule="auto"/>
        <w:ind w:left="360"/>
        <w:textAlignment w:val="baseline"/>
        <w:rPr>
          <w:rFonts w:ascii="Calibri" w:hAnsi="Calibri" w:cs="Calibri"/>
          <w:sz w:val="22"/>
          <w:szCs w:val="22"/>
        </w:rPr>
      </w:pPr>
    </w:p>
    <w:p w14:paraId="08ED2447" w14:textId="199F8E40" w:rsidR="006022FB" w:rsidRPr="0033050E" w:rsidRDefault="0033050E" w:rsidP="00713FA6">
      <w:pPr>
        <w:pStyle w:val="paragraph"/>
        <w:spacing w:before="0" w:beforeAutospacing="0" w:after="0" w:afterAutospacing="0" w:line="276" w:lineRule="auto"/>
        <w:textAlignment w:val="baseline"/>
        <w:rPr>
          <w:rFonts w:ascii="Segoe UI" w:hAnsi="Segoe UI" w:cs="Segoe UI"/>
          <w:b/>
          <w:bCs/>
          <w:sz w:val="18"/>
          <w:szCs w:val="18"/>
        </w:rPr>
      </w:pPr>
      <w:r w:rsidRPr="0033050E">
        <w:rPr>
          <w:rStyle w:val="normaltextrun"/>
          <w:rFonts w:ascii="Calibri" w:hAnsi="Calibri" w:cs="Calibri"/>
          <w:b/>
          <w:bCs/>
          <w:sz w:val="22"/>
          <w:szCs w:val="22"/>
        </w:rPr>
        <w:t>CLINICAL MANAGEMENT</w:t>
      </w:r>
    </w:p>
    <w:p w14:paraId="3F0FEE97" w14:textId="77777777" w:rsidR="0033050E" w:rsidRDefault="006022FB" w:rsidP="00713FA6">
      <w:pPr>
        <w:pStyle w:val="paragraph"/>
        <w:numPr>
          <w:ilvl w:val="0"/>
          <w:numId w:val="38"/>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sz w:val="22"/>
          <w:szCs w:val="22"/>
        </w:rPr>
        <w:t>Wildlife patients will be treated according to the attending clinician's recommendation. Considerations for treatment of wildlife include prognosis, the ability of the animal to be returned to the wild (able to hunt, reproduce, etc.), if the animal can be transferred to a licensed wildlife rehabilitator, and whether the animal is an invasive/nuisance species.</w:t>
      </w:r>
      <w:r>
        <w:rPr>
          <w:rStyle w:val="eop"/>
          <w:rFonts w:ascii="Calibri" w:hAnsi="Calibri" w:cs="Calibri"/>
          <w:sz w:val="22"/>
          <w:szCs w:val="22"/>
        </w:rPr>
        <w:t> </w:t>
      </w:r>
    </w:p>
    <w:p w14:paraId="6912CD6F" w14:textId="6A1D591E" w:rsidR="0033050E" w:rsidRDefault="006022FB" w:rsidP="00713FA6">
      <w:pPr>
        <w:pStyle w:val="paragraph"/>
        <w:numPr>
          <w:ilvl w:val="0"/>
          <w:numId w:val="38"/>
        </w:numPr>
        <w:spacing w:before="0" w:beforeAutospacing="0" w:after="0" w:afterAutospacing="0" w:line="276" w:lineRule="auto"/>
        <w:textAlignment w:val="baseline"/>
        <w:rPr>
          <w:rFonts w:ascii="Calibri" w:hAnsi="Calibri" w:cs="Calibri"/>
          <w:sz w:val="22"/>
          <w:szCs w:val="22"/>
        </w:rPr>
      </w:pPr>
      <w:r w:rsidRPr="0033050E">
        <w:rPr>
          <w:rStyle w:val="normaltextrun"/>
          <w:rFonts w:ascii="Calibri" w:hAnsi="Calibri" w:cs="Calibri"/>
          <w:sz w:val="22"/>
          <w:szCs w:val="22"/>
        </w:rPr>
        <w:t>All wildlife species will need to be examined and housed in the wildlife ward (E117</w:t>
      </w:r>
      <w:r w:rsidR="006400C2">
        <w:rPr>
          <w:rStyle w:val="normaltextrun"/>
          <w:rFonts w:ascii="Calibri" w:hAnsi="Calibri" w:cs="Calibri"/>
          <w:sz w:val="22"/>
          <w:szCs w:val="22"/>
        </w:rPr>
        <w:t>A</w:t>
      </w:r>
      <w:r w:rsidRPr="0033050E">
        <w:rPr>
          <w:rStyle w:val="normaltextrun"/>
          <w:rFonts w:ascii="Calibri" w:hAnsi="Calibri" w:cs="Calibri"/>
          <w:sz w:val="22"/>
          <w:szCs w:val="22"/>
        </w:rPr>
        <w:t xml:space="preserve">) or the quarantine area if indicated (J183). These animals should </w:t>
      </w:r>
      <w:r w:rsidRPr="0033050E">
        <w:rPr>
          <w:rStyle w:val="normaltextrun"/>
          <w:rFonts w:ascii="Calibri" w:hAnsi="Calibri" w:cs="Calibri"/>
          <w:i/>
          <w:iCs/>
          <w:sz w:val="22"/>
          <w:szCs w:val="22"/>
          <w:u w:val="single"/>
        </w:rPr>
        <w:t>never</w:t>
      </w:r>
      <w:r w:rsidRPr="0033050E">
        <w:rPr>
          <w:rStyle w:val="normaltextrun"/>
          <w:rFonts w:ascii="Calibri" w:hAnsi="Calibri" w:cs="Calibri"/>
          <w:sz w:val="22"/>
          <w:szCs w:val="22"/>
        </w:rPr>
        <w:t xml:space="preserve"> be housed or examined in rooms used for client-owned patients.</w:t>
      </w:r>
      <w:r w:rsidRPr="0033050E">
        <w:rPr>
          <w:rStyle w:val="eop"/>
          <w:rFonts w:ascii="Calibri" w:hAnsi="Calibri" w:cs="Calibri"/>
          <w:sz w:val="22"/>
          <w:szCs w:val="22"/>
        </w:rPr>
        <w:t> </w:t>
      </w:r>
    </w:p>
    <w:p w14:paraId="24E4C4ED" w14:textId="77777777" w:rsidR="0033050E" w:rsidRDefault="006022FB" w:rsidP="00713FA6">
      <w:pPr>
        <w:pStyle w:val="paragraph"/>
        <w:numPr>
          <w:ilvl w:val="0"/>
          <w:numId w:val="38"/>
        </w:numPr>
        <w:spacing w:before="0" w:beforeAutospacing="0" w:after="0" w:afterAutospacing="0" w:line="276" w:lineRule="auto"/>
        <w:textAlignment w:val="baseline"/>
        <w:rPr>
          <w:rFonts w:ascii="Calibri" w:hAnsi="Calibri" w:cs="Calibri"/>
          <w:sz w:val="22"/>
          <w:szCs w:val="22"/>
        </w:rPr>
      </w:pPr>
      <w:r w:rsidRPr="0033050E">
        <w:rPr>
          <w:rStyle w:val="normaltextrun"/>
          <w:rFonts w:ascii="Calibri" w:hAnsi="Calibri" w:cs="Calibri"/>
          <w:sz w:val="22"/>
          <w:szCs w:val="22"/>
        </w:rPr>
        <w:t>A physical exam will be performed and the “Clinical Staff” portion of the “Good Samaritan Client Intake Form” should be completed. </w:t>
      </w:r>
      <w:r w:rsidRPr="0033050E">
        <w:rPr>
          <w:rStyle w:val="eop"/>
          <w:rFonts w:ascii="Calibri" w:hAnsi="Calibri" w:cs="Calibri"/>
          <w:sz w:val="22"/>
          <w:szCs w:val="22"/>
        </w:rPr>
        <w:t> </w:t>
      </w:r>
    </w:p>
    <w:p w14:paraId="3E609D09" w14:textId="77777777" w:rsidR="0033050E" w:rsidRDefault="006022FB" w:rsidP="00713FA6">
      <w:pPr>
        <w:pStyle w:val="paragraph"/>
        <w:numPr>
          <w:ilvl w:val="1"/>
          <w:numId w:val="38"/>
        </w:numPr>
        <w:spacing w:before="0" w:beforeAutospacing="0" w:after="0" w:afterAutospacing="0" w:line="276" w:lineRule="auto"/>
        <w:textAlignment w:val="baseline"/>
        <w:rPr>
          <w:rFonts w:ascii="Calibri" w:hAnsi="Calibri" w:cs="Calibri"/>
          <w:sz w:val="22"/>
          <w:szCs w:val="22"/>
        </w:rPr>
      </w:pPr>
      <w:r w:rsidRPr="0033050E">
        <w:rPr>
          <w:rStyle w:val="normaltextrun"/>
          <w:rFonts w:ascii="Calibri" w:hAnsi="Calibri" w:cs="Calibri"/>
          <w:sz w:val="22"/>
          <w:szCs w:val="22"/>
        </w:rPr>
        <w:t>Treatment and/or euthanasia will be pursued at the discretion of the attending clinician.</w:t>
      </w:r>
      <w:r w:rsidRPr="0033050E">
        <w:rPr>
          <w:rStyle w:val="eop"/>
          <w:rFonts w:ascii="Calibri" w:hAnsi="Calibri" w:cs="Calibri"/>
          <w:sz w:val="22"/>
          <w:szCs w:val="22"/>
        </w:rPr>
        <w:t> </w:t>
      </w:r>
    </w:p>
    <w:p w14:paraId="4B81648B" w14:textId="77777777" w:rsidR="006400C2" w:rsidRDefault="006022FB" w:rsidP="00713FA6">
      <w:pPr>
        <w:pStyle w:val="paragraph"/>
        <w:numPr>
          <w:ilvl w:val="0"/>
          <w:numId w:val="38"/>
        </w:numPr>
        <w:spacing w:before="0" w:beforeAutospacing="0" w:after="0" w:afterAutospacing="0" w:line="276" w:lineRule="auto"/>
        <w:textAlignment w:val="baseline"/>
        <w:rPr>
          <w:rFonts w:ascii="Calibri" w:hAnsi="Calibri" w:cs="Calibri"/>
          <w:sz w:val="22"/>
          <w:szCs w:val="22"/>
        </w:rPr>
      </w:pPr>
      <w:r w:rsidRPr="0033050E">
        <w:rPr>
          <w:rStyle w:val="normaltextrun"/>
          <w:rFonts w:ascii="Calibri" w:hAnsi="Calibri" w:cs="Calibri"/>
          <w:sz w:val="22"/>
          <w:szCs w:val="22"/>
        </w:rPr>
        <w:t>Animals that do not require medical intervention, or those that are done receiving treatment, will need to be transported to a licensed rehabber as soon as possible. The VHC does not retain any permits allowing us to house or release wildlife that is not receiving medical treatment.</w:t>
      </w:r>
      <w:r w:rsidRPr="0033050E">
        <w:rPr>
          <w:rStyle w:val="eop"/>
          <w:rFonts w:ascii="Calibri" w:hAnsi="Calibri" w:cs="Calibri"/>
          <w:sz w:val="22"/>
          <w:szCs w:val="22"/>
        </w:rPr>
        <w:t> </w:t>
      </w:r>
    </w:p>
    <w:p w14:paraId="5EA5CED8" w14:textId="77777777" w:rsidR="006400C2" w:rsidRDefault="006022FB" w:rsidP="00713FA6">
      <w:pPr>
        <w:pStyle w:val="paragraph"/>
        <w:numPr>
          <w:ilvl w:val="0"/>
          <w:numId w:val="38"/>
        </w:numPr>
        <w:spacing w:before="0" w:beforeAutospacing="0" w:after="0" w:afterAutospacing="0" w:line="276" w:lineRule="auto"/>
        <w:textAlignment w:val="baseline"/>
        <w:rPr>
          <w:rFonts w:ascii="Calibri" w:hAnsi="Calibri" w:cs="Calibri"/>
          <w:sz w:val="22"/>
          <w:szCs w:val="22"/>
        </w:rPr>
      </w:pPr>
      <w:r w:rsidRPr="006400C2">
        <w:rPr>
          <w:rStyle w:val="normaltextrun"/>
          <w:rFonts w:ascii="Calibri" w:hAnsi="Calibri" w:cs="Calibri"/>
          <w:sz w:val="22"/>
          <w:szCs w:val="22"/>
        </w:rPr>
        <w:t>Deceased patient care</w:t>
      </w:r>
      <w:r w:rsidRPr="006400C2">
        <w:rPr>
          <w:rStyle w:val="eop"/>
          <w:rFonts w:ascii="Calibri" w:hAnsi="Calibri" w:cs="Calibri"/>
          <w:sz w:val="22"/>
          <w:szCs w:val="22"/>
        </w:rPr>
        <w:t> </w:t>
      </w:r>
    </w:p>
    <w:p w14:paraId="173B1E17" w14:textId="77777777" w:rsidR="006400C2" w:rsidRDefault="006022FB" w:rsidP="00713FA6">
      <w:pPr>
        <w:pStyle w:val="paragraph"/>
        <w:numPr>
          <w:ilvl w:val="1"/>
          <w:numId w:val="38"/>
        </w:numPr>
        <w:spacing w:before="0" w:beforeAutospacing="0" w:after="0" w:afterAutospacing="0" w:line="276" w:lineRule="auto"/>
        <w:textAlignment w:val="baseline"/>
        <w:rPr>
          <w:rFonts w:ascii="Calibri" w:hAnsi="Calibri" w:cs="Calibri"/>
          <w:sz w:val="22"/>
          <w:szCs w:val="22"/>
        </w:rPr>
      </w:pPr>
      <w:r w:rsidRPr="006400C2">
        <w:rPr>
          <w:rStyle w:val="normaltextrun"/>
          <w:rFonts w:ascii="Calibri" w:hAnsi="Calibri" w:cs="Calibri"/>
          <w:sz w:val="22"/>
          <w:szCs w:val="22"/>
        </w:rPr>
        <w:t>Deceased wildlife should be placed into the green “Biobags”. These are the only bags that are safe to go into the digestor. No labels or tags should be placed on the bag. No submission forms are necessary.</w:t>
      </w:r>
      <w:r w:rsidRPr="006400C2">
        <w:rPr>
          <w:rStyle w:val="eop"/>
          <w:rFonts w:ascii="Calibri" w:hAnsi="Calibri" w:cs="Calibri"/>
          <w:sz w:val="22"/>
          <w:szCs w:val="22"/>
        </w:rPr>
        <w:t> </w:t>
      </w:r>
    </w:p>
    <w:p w14:paraId="5D10C174" w14:textId="4ABB7302" w:rsidR="006022FB" w:rsidRPr="006400C2" w:rsidRDefault="006022FB" w:rsidP="00713FA6">
      <w:pPr>
        <w:pStyle w:val="paragraph"/>
        <w:numPr>
          <w:ilvl w:val="1"/>
          <w:numId w:val="38"/>
        </w:numPr>
        <w:spacing w:before="0" w:beforeAutospacing="0" w:after="0" w:afterAutospacing="0" w:line="276" w:lineRule="auto"/>
        <w:textAlignment w:val="baseline"/>
        <w:rPr>
          <w:rStyle w:val="eop"/>
          <w:rFonts w:ascii="Calibri" w:hAnsi="Calibri" w:cs="Calibri"/>
          <w:sz w:val="22"/>
          <w:szCs w:val="22"/>
        </w:rPr>
      </w:pPr>
      <w:r w:rsidRPr="006400C2">
        <w:rPr>
          <w:rStyle w:val="normaltextrun"/>
          <w:rFonts w:ascii="Calibri" w:hAnsi="Calibri" w:cs="Calibri"/>
          <w:color w:val="000000"/>
          <w:sz w:val="22"/>
          <w:szCs w:val="22"/>
        </w:rPr>
        <w:t xml:space="preserve">Please take it to the necropsy fridge as you would any other euthanized animal. The body should be placed into a green “Bio Bag” with no labels or stickers and then </w:t>
      </w:r>
      <w:r w:rsidRPr="00842DEB">
        <w:rPr>
          <w:rStyle w:val="normaltextrun"/>
          <w:rFonts w:ascii="Calibri" w:hAnsi="Calibri" w:cs="Calibri"/>
          <w:color w:val="000000"/>
          <w:sz w:val="22"/>
          <w:szCs w:val="22"/>
        </w:rPr>
        <w:t>int</w:t>
      </w:r>
      <w:r w:rsidR="00842DEB" w:rsidRPr="00842DEB">
        <w:rPr>
          <w:rStyle w:val="normaltextrun"/>
          <w:rFonts w:ascii="Calibri" w:hAnsi="Calibri" w:cs="Calibri"/>
          <w:color w:val="000000"/>
          <w:sz w:val="22"/>
          <w:szCs w:val="22"/>
        </w:rPr>
        <w:t>o</w:t>
      </w:r>
      <w:r w:rsidRPr="006400C2">
        <w:rPr>
          <w:rStyle w:val="normaltextrun"/>
          <w:rFonts w:ascii="Calibri" w:hAnsi="Calibri" w:cs="Calibri"/>
          <w:color w:val="000000"/>
          <w:sz w:val="22"/>
          <w:szCs w:val="22"/>
        </w:rPr>
        <w:t xml:space="preserve"> the “Good Sam Digest” natural decomposition bin.</w:t>
      </w:r>
      <w:r w:rsidRPr="006400C2">
        <w:rPr>
          <w:rStyle w:val="eop"/>
          <w:rFonts w:ascii="Calibri" w:hAnsi="Calibri" w:cs="Calibri"/>
          <w:color w:val="000000"/>
          <w:sz w:val="22"/>
          <w:szCs w:val="22"/>
        </w:rPr>
        <w:t> </w:t>
      </w:r>
    </w:p>
    <w:p w14:paraId="1C2104A5" w14:textId="77777777" w:rsidR="006400C2" w:rsidRPr="006400C2" w:rsidRDefault="006400C2" w:rsidP="00713FA6">
      <w:pPr>
        <w:pStyle w:val="paragraph"/>
        <w:spacing w:before="0" w:beforeAutospacing="0" w:after="0" w:afterAutospacing="0" w:line="276" w:lineRule="auto"/>
        <w:ind w:left="1800"/>
        <w:textAlignment w:val="baseline"/>
        <w:rPr>
          <w:rFonts w:ascii="Calibri" w:hAnsi="Calibri" w:cs="Calibri"/>
          <w:sz w:val="22"/>
          <w:szCs w:val="22"/>
        </w:rPr>
      </w:pPr>
    </w:p>
    <w:p w14:paraId="66DA75AD" w14:textId="2650A344" w:rsidR="006022FB" w:rsidRPr="006400C2" w:rsidRDefault="006400C2" w:rsidP="00713FA6">
      <w:pPr>
        <w:pStyle w:val="paragraph"/>
        <w:spacing w:before="0" w:beforeAutospacing="0" w:after="0" w:afterAutospacing="0" w:line="276" w:lineRule="auto"/>
        <w:textAlignment w:val="baseline"/>
        <w:rPr>
          <w:rFonts w:ascii="Segoe UI" w:hAnsi="Segoe UI" w:cs="Segoe UI"/>
          <w:b/>
          <w:bCs/>
          <w:sz w:val="18"/>
          <w:szCs w:val="18"/>
        </w:rPr>
      </w:pPr>
      <w:r w:rsidRPr="006400C2">
        <w:rPr>
          <w:rStyle w:val="normaltextrun"/>
          <w:rFonts w:ascii="Calibri" w:hAnsi="Calibri" w:cs="Calibri"/>
          <w:b/>
          <w:bCs/>
          <w:sz w:val="22"/>
          <w:szCs w:val="22"/>
        </w:rPr>
        <w:t>TRANSFER AND TRANSPORT</w:t>
      </w:r>
      <w:r w:rsidRPr="006400C2">
        <w:rPr>
          <w:rStyle w:val="eop"/>
          <w:rFonts w:ascii="Calibri" w:hAnsi="Calibri" w:cs="Calibri"/>
          <w:b/>
          <w:bCs/>
          <w:sz w:val="22"/>
          <w:szCs w:val="22"/>
        </w:rPr>
        <w:t> </w:t>
      </w:r>
    </w:p>
    <w:p w14:paraId="74FC7D1D" w14:textId="77777777" w:rsidR="006400C2" w:rsidRDefault="006022FB" w:rsidP="00713FA6">
      <w:pPr>
        <w:pStyle w:val="paragraph"/>
        <w:numPr>
          <w:ilvl w:val="0"/>
          <w:numId w:val="39"/>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sz w:val="22"/>
          <w:szCs w:val="22"/>
        </w:rPr>
        <w:t>For animals that need any minor medical care (short course of antibiotics, feeding orphaned animals, minor wound management) a licensed rehabilitator will need to be located, and transport will need to be arranged as soon as possible.</w:t>
      </w:r>
      <w:r>
        <w:rPr>
          <w:rStyle w:val="eop"/>
          <w:rFonts w:ascii="Calibri" w:hAnsi="Calibri" w:cs="Calibri"/>
          <w:sz w:val="22"/>
          <w:szCs w:val="22"/>
        </w:rPr>
        <w:t> </w:t>
      </w:r>
    </w:p>
    <w:p w14:paraId="08AFFD38" w14:textId="77777777" w:rsidR="006400C2" w:rsidRDefault="006022FB" w:rsidP="00713FA6">
      <w:pPr>
        <w:pStyle w:val="paragraph"/>
        <w:numPr>
          <w:ilvl w:val="0"/>
          <w:numId w:val="39"/>
        </w:numPr>
        <w:spacing w:before="0" w:beforeAutospacing="0" w:after="0" w:afterAutospacing="0" w:line="276" w:lineRule="auto"/>
        <w:textAlignment w:val="baseline"/>
        <w:rPr>
          <w:rFonts w:ascii="Calibri" w:hAnsi="Calibri" w:cs="Calibri"/>
          <w:sz w:val="22"/>
          <w:szCs w:val="22"/>
        </w:rPr>
      </w:pPr>
      <w:r w:rsidRPr="006400C2">
        <w:rPr>
          <w:rStyle w:val="normaltextrun"/>
          <w:rFonts w:ascii="Calibri" w:hAnsi="Calibri" w:cs="Calibri"/>
          <w:sz w:val="22"/>
          <w:szCs w:val="22"/>
        </w:rPr>
        <w:t xml:space="preserve">A current list of all licensed rehabbers in Kansas can be found on the KDWP website at </w:t>
      </w:r>
      <w:proofErr w:type="gramStart"/>
      <w:r w:rsidRPr="006400C2">
        <w:rPr>
          <w:rStyle w:val="normaltextrun"/>
          <w:rFonts w:ascii="Calibri" w:hAnsi="Calibri" w:cs="Calibri"/>
          <w:sz w:val="22"/>
          <w:szCs w:val="22"/>
        </w:rPr>
        <w:t>“”https://ksoutdoors.com/Services/Rehabilitation/List-of-current-Kansas-Rehabilitators</w:t>
      </w:r>
      <w:proofErr w:type="gramEnd"/>
      <w:r w:rsidRPr="006400C2">
        <w:rPr>
          <w:rStyle w:val="normaltextrun"/>
          <w:rFonts w:ascii="Calibri" w:hAnsi="Calibri" w:cs="Calibri"/>
          <w:sz w:val="22"/>
          <w:szCs w:val="22"/>
        </w:rPr>
        <w:t>"</w:t>
      </w:r>
      <w:r w:rsidRPr="006400C2">
        <w:rPr>
          <w:rStyle w:val="eop"/>
          <w:rFonts w:ascii="Calibri" w:hAnsi="Calibri" w:cs="Calibri"/>
          <w:sz w:val="22"/>
          <w:szCs w:val="22"/>
        </w:rPr>
        <w:t> </w:t>
      </w:r>
    </w:p>
    <w:p w14:paraId="5FF22190" w14:textId="77777777" w:rsidR="006400C2" w:rsidRDefault="006022FB" w:rsidP="00713FA6">
      <w:pPr>
        <w:pStyle w:val="paragraph"/>
        <w:numPr>
          <w:ilvl w:val="1"/>
          <w:numId w:val="39"/>
        </w:numPr>
        <w:spacing w:before="0" w:beforeAutospacing="0" w:after="0" w:afterAutospacing="0" w:line="276" w:lineRule="auto"/>
        <w:textAlignment w:val="baseline"/>
        <w:rPr>
          <w:rFonts w:ascii="Calibri" w:hAnsi="Calibri" w:cs="Calibri"/>
          <w:sz w:val="22"/>
          <w:szCs w:val="22"/>
        </w:rPr>
      </w:pPr>
      <w:r w:rsidRPr="006400C2">
        <w:rPr>
          <w:rStyle w:val="normaltextrun"/>
          <w:rFonts w:ascii="Calibri" w:hAnsi="Calibri" w:cs="Calibri"/>
          <w:sz w:val="22"/>
          <w:szCs w:val="22"/>
        </w:rPr>
        <w:t>Many rehabbers only receive specific species, or species from specific counties which are listed on this page.</w:t>
      </w:r>
      <w:r w:rsidRPr="006400C2">
        <w:rPr>
          <w:rStyle w:val="eop"/>
          <w:rFonts w:ascii="Calibri" w:hAnsi="Calibri" w:cs="Calibri"/>
          <w:sz w:val="22"/>
          <w:szCs w:val="22"/>
        </w:rPr>
        <w:t> </w:t>
      </w:r>
    </w:p>
    <w:p w14:paraId="581CAA31" w14:textId="77777777" w:rsidR="006400C2" w:rsidRDefault="006022FB" w:rsidP="00713FA6">
      <w:pPr>
        <w:pStyle w:val="paragraph"/>
        <w:numPr>
          <w:ilvl w:val="0"/>
          <w:numId w:val="39"/>
        </w:numPr>
        <w:spacing w:before="0" w:beforeAutospacing="0" w:after="0" w:afterAutospacing="0" w:line="276" w:lineRule="auto"/>
        <w:textAlignment w:val="baseline"/>
        <w:rPr>
          <w:rFonts w:ascii="Calibri" w:hAnsi="Calibri" w:cs="Calibri"/>
          <w:sz w:val="22"/>
          <w:szCs w:val="22"/>
        </w:rPr>
      </w:pPr>
      <w:r w:rsidRPr="006400C2">
        <w:rPr>
          <w:rStyle w:val="normaltextrun"/>
          <w:rFonts w:ascii="Calibri" w:hAnsi="Calibri" w:cs="Calibri"/>
          <w:sz w:val="22"/>
          <w:szCs w:val="22"/>
        </w:rPr>
        <w:t>A “Wildlife Hotline” is also available as an option for finding available rehabbers. A message may be left at the following phone number: (785) 575-1991. This voicemail is checked regularly by volunteers who may be able to assist in the transport of animals to rehabbers. </w:t>
      </w:r>
      <w:r w:rsidRPr="006400C2">
        <w:rPr>
          <w:rStyle w:val="eop"/>
          <w:rFonts w:ascii="Calibri" w:hAnsi="Calibri" w:cs="Calibri"/>
          <w:sz w:val="22"/>
          <w:szCs w:val="22"/>
        </w:rPr>
        <w:t> </w:t>
      </w:r>
    </w:p>
    <w:p w14:paraId="3F09916C" w14:textId="77777777" w:rsidR="006400C2" w:rsidRDefault="006022FB" w:rsidP="00713FA6">
      <w:pPr>
        <w:pStyle w:val="paragraph"/>
        <w:numPr>
          <w:ilvl w:val="1"/>
          <w:numId w:val="39"/>
        </w:numPr>
        <w:spacing w:before="0" w:beforeAutospacing="0" w:after="0" w:afterAutospacing="0" w:line="276" w:lineRule="auto"/>
        <w:textAlignment w:val="baseline"/>
        <w:rPr>
          <w:rFonts w:ascii="Calibri" w:hAnsi="Calibri" w:cs="Calibri"/>
          <w:sz w:val="22"/>
          <w:szCs w:val="22"/>
        </w:rPr>
      </w:pPr>
      <w:r w:rsidRPr="006400C2">
        <w:rPr>
          <w:rStyle w:val="normaltextrun"/>
          <w:rFonts w:ascii="Calibri" w:hAnsi="Calibri" w:cs="Calibri"/>
          <w:sz w:val="22"/>
          <w:szCs w:val="22"/>
        </w:rPr>
        <w:t>These volunteers may be able to pick up animals directly, but there are occasions where transport to a drop-off location may need to be arranged. Gage Animal Hospital in Topeka is the drop-off location for these services.</w:t>
      </w:r>
      <w:r w:rsidRPr="006400C2">
        <w:rPr>
          <w:rStyle w:val="eop"/>
          <w:rFonts w:ascii="Calibri" w:hAnsi="Calibri" w:cs="Calibri"/>
          <w:sz w:val="22"/>
          <w:szCs w:val="22"/>
        </w:rPr>
        <w:t> </w:t>
      </w:r>
    </w:p>
    <w:p w14:paraId="218CE60D" w14:textId="77777777" w:rsidR="006400C2" w:rsidRDefault="006022FB" w:rsidP="00713FA6">
      <w:pPr>
        <w:pStyle w:val="paragraph"/>
        <w:numPr>
          <w:ilvl w:val="0"/>
          <w:numId w:val="39"/>
        </w:numPr>
        <w:spacing w:before="0" w:beforeAutospacing="0" w:after="0" w:afterAutospacing="0" w:line="276" w:lineRule="auto"/>
        <w:textAlignment w:val="baseline"/>
        <w:rPr>
          <w:rFonts w:ascii="Calibri" w:hAnsi="Calibri" w:cs="Calibri"/>
          <w:sz w:val="22"/>
          <w:szCs w:val="22"/>
        </w:rPr>
      </w:pPr>
      <w:r w:rsidRPr="006400C2">
        <w:rPr>
          <w:rStyle w:val="normaltextrun"/>
          <w:rFonts w:ascii="Calibri" w:hAnsi="Calibri" w:cs="Calibri"/>
          <w:sz w:val="22"/>
          <w:szCs w:val="22"/>
        </w:rPr>
        <w:t>In situations where pickup from the VHC cannot be arranged, the Shelter Medicine service can be contacted to assist in the transport of animals.</w:t>
      </w:r>
      <w:r w:rsidRPr="006400C2">
        <w:rPr>
          <w:rStyle w:val="eop"/>
          <w:rFonts w:ascii="Calibri" w:hAnsi="Calibri" w:cs="Calibri"/>
          <w:sz w:val="22"/>
          <w:szCs w:val="22"/>
        </w:rPr>
        <w:t> </w:t>
      </w:r>
    </w:p>
    <w:p w14:paraId="5AFED9CD" w14:textId="77777777" w:rsidR="006400C2" w:rsidRDefault="006022FB" w:rsidP="00713FA6">
      <w:pPr>
        <w:pStyle w:val="paragraph"/>
        <w:numPr>
          <w:ilvl w:val="1"/>
          <w:numId w:val="39"/>
        </w:numPr>
        <w:spacing w:before="0" w:beforeAutospacing="0" w:after="0" w:afterAutospacing="0" w:line="276" w:lineRule="auto"/>
        <w:textAlignment w:val="baseline"/>
        <w:rPr>
          <w:rFonts w:ascii="Calibri" w:hAnsi="Calibri" w:cs="Calibri"/>
          <w:sz w:val="22"/>
          <w:szCs w:val="22"/>
        </w:rPr>
      </w:pPr>
      <w:r w:rsidRPr="006400C2">
        <w:rPr>
          <w:rStyle w:val="normaltextrun"/>
          <w:rFonts w:ascii="Calibri" w:hAnsi="Calibri" w:cs="Calibri"/>
          <w:sz w:val="22"/>
          <w:szCs w:val="22"/>
        </w:rPr>
        <w:t>The staff/faculty that is responsible for the animal will need to coordinate with the receiving rehabber and the Shelter Medicine schedule to arrange pick up/drop-off of all animals.</w:t>
      </w:r>
      <w:r w:rsidRPr="006400C2">
        <w:rPr>
          <w:rStyle w:val="eop"/>
          <w:rFonts w:ascii="Calibri" w:hAnsi="Calibri" w:cs="Calibri"/>
          <w:sz w:val="22"/>
          <w:szCs w:val="22"/>
        </w:rPr>
        <w:t> </w:t>
      </w:r>
    </w:p>
    <w:p w14:paraId="29BD476D" w14:textId="770A2373" w:rsidR="006022FB" w:rsidRPr="006400C2" w:rsidRDefault="006022FB" w:rsidP="00713FA6">
      <w:pPr>
        <w:pStyle w:val="paragraph"/>
        <w:numPr>
          <w:ilvl w:val="0"/>
          <w:numId w:val="39"/>
        </w:numPr>
        <w:spacing w:before="0" w:beforeAutospacing="0" w:after="0" w:afterAutospacing="0" w:line="276" w:lineRule="auto"/>
        <w:textAlignment w:val="baseline"/>
        <w:rPr>
          <w:rFonts w:ascii="Calibri" w:hAnsi="Calibri" w:cs="Calibri"/>
          <w:sz w:val="22"/>
          <w:szCs w:val="22"/>
        </w:rPr>
      </w:pPr>
      <w:r w:rsidRPr="006400C2">
        <w:rPr>
          <w:rStyle w:val="normaltextrun"/>
          <w:rFonts w:ascii="Calibri" w:hAnsi="Calibri" w:cs="Calibri"/>
          <w:sz w:val="22"/>
          <w:szCs w:val="22"/>
        </w:rPr>
        <w:t>Please indicate on the “Good Samaritan Physical Exam/Release form” if the animal was released to a rehabber or euthanized.</w:t>
      </w:r>
      <w:r w:rsidRPr="006400C2">
        <w:rPr>
          <w:rStyle w:val="eop"/>
          <w:rFonts w:ascii="Calibri" w:hAnsi="Calibri" w:cs="Calibri"/>
          <w:sz w:val="22"/>
          <w:szCs w:val="22"/>
        </w:rPr>
        <w:t> </w:t>
      </w:r>
    </w:p>
    <w:p w14:paraId="5D69E55F" w14:textId="77777777" w:rsidR="006022FB" w:rsidRDefault="006022FB" w:rsidP="00713FA6">
      <w:pPr>
        <w:pStyle w:val="paragraph"/>
        <w:spacing w:before="0" w:beforeAutospacing="0" w:after="0" w:afterAutospacing="0" w:line="276" w:lineRule="auto"/>
        <w:textAlignment w:val="baseline"/>
        <w:rPr>
          <w:rFonts w:ascii="Segoe UI" w:hAnsi="Segoe UI" w:cs="Segoe UI"/>
          <w:sz w:val="18"/>
          <w:szCs w:val="18"/>
        </w:rPr>
      </w:pPr>
      <w:r>
        <w:rPr>
          <w:rStyle w:val="eop"/>
          <w:rFonts w:ascii="Calibri" w:hAnsi="Calibri" w:cs="Calibri"/>
          <w:sz w:val="22"/>
          <w:szCs w:val="22"/>
        </w:rPr>
        <w:t> </w:t>
      </w:r>
    </w:p>
    <w:p w14:paraId="429154BA" w14:textId="6BFD1B81" w:rsidR="006022FB" w:rsidRPr="006400C2" w:rsidRDefault="006400C2" w:rsidP="00713FA6">
      <w:pPr>
        <w:pStyle w:val="paragraph"/>
        <w:spacing w:before="0" w:beforeAutospacing="0" w:after="0" w:afterAutospacing="0" w:line="276" w:lineRule="auto"/>
        <w:textAlignment w:val="baseline"/>
        <w:rPr>
          <w:rFonts w:ascii="Segoe UI" w:hAnsi="Segoe UI" w:cs="Segoe UI"/>
          <w:sz w:val="18"/>
          <w:szCs w:val="18"/>
        </w:rPr>
      </w:pPr>
      <w:r w:rsidRPr="006400C2">
        <w:rPr>
          <w:rStyle w:val="normaltextrun"/>
          <w:rFonts w:ascii="Calibri" w:hAnsi="Calibri" w:cs="Calibri"/>
          <w:b/>
          <w:bCs/>
          <w:sz w:val="22"/>
          <w:szCs w:val="22"/>
        </w:rPr>
        <w:t>FINANCIAL</w:t>
      </w:r>
    </w:p>
    <w:p w14:paraId="5C6C323E" w14:textId="77777777" w:rsidR="006022FB" w:rsidRDefault="006022FB" w:rsidP="00713FA6">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sz w:val="22"/>
          <w:szCs w:val="22"/>
        </w:rPr>
        <w:t xml:space="preserve"> All services/charges will be entered into </w:t>
      </w:r>
      <w:proofErr w:type="spellStart"/>
      <w:r>
        <w:rPr>
          <w:rStyle w:val="normaltextrun"/>
          <w:rFonts w:ascii="Calibri" w:hAnsi="Calibri" w:cs="Calibri"/>
          <w:sz w:val="22"/>
          <w:szCs w:val="22"/>
        </w:rPr>
        <w:t>VetStar</w:t>
      </w:r>
      <w:proofErr w:type="spellEnd"/>
      <w:r>
        <w:rPr>
          <w:rStyle w:val="normaltextrun"/>
          <w:rFonts w:ascii="Calibri" w:hAnsi="Calibri" w:cs="Calibri"/>
          <w:sz w:val="22"/>
          <w:szCs w:val="22"/>
        </w:rPr>
        <w:t xml:space="preserve"> by the responsible staff member. There is a limit of $200 for expenses toward Good Sam patients. If this amount is exceeded, the requesting clinician must obtain approval from the section head, Hospital Administrator, or Associate Dean of Clinical Programs and a green sheet will need to be submitted specifying the cost and what funds will be used. If an individual or group has expressed an interest in providing funds for the care of an animal, their payment will be applied directly to the appropriate </w:t>
      </w:r>
      <w:proofErr w:type="spellStart"/>
      <w:r>
        <w:rPr>
          <w:rStyle w:val="normaltextrun"/>
          <w:rFonts w:ascii="Calibri" w:hAnsi="Calibri" w:cs="Calibri"/>
          <w:sz w:val="22"/>
          <w:szCs w:val="22"/>
        </w:rPr>
        <w:t>VetStar</w:t>
      </w:r>
      <w:proofErr w:type="spellEnd"/>
      <w:r>
        <w:rPr>
          <w:rStyle w:val="normaltextrun"/>
          <w:rFonts w:ascii="Calibri" w:hAnsi="Calibri" w:cs="Calibri"/>
          <w:sz w:val="22"/>
          <w:szCs w:val="22"/>
        </w:rPr>
        <w:t xml:space="preserve"> Good Samaritan account for that patient. When/if the animal is done receiving medical treatment, it will need to be released to a licensed wildlife rehabilitator. </w:t>
      </w:r>
      <w:r>
        <w:rPr>
          <w:rStyle w:val="eop"/>
          <w:rFonts w:ascii="Calibri" w:hAnsi="Calibri" w:cs="Calibri"/>
          <w:sz w:val="22"/>
          <w:szCs w:val="22"/>
        </w:rPr>
        <w:t> </w:t>
      </w:r>
    </w:p>
    <w:p w14:paraId="3DD06A16" w14:textId="77777777" w:rsidR="006022FB" w:rsidRDefault="006022FB" w:rsidP="00713FA6">
      <w:pPr>
        <w:pStyle w:val="paragraph"/>
        <w:spacing w:before="0" w:beforeAutospacing="0" w:after="0" w:afterAutospacing="0" w:line="276" w:lineRule="auto"/>
        <w:textAlignment w:val="baseline"/>
        <w:rPr>
          <w:rStyle w:val="eop"/>
          <w:rFonts w:ascii="Calibri" w:hAnsi="Calibri" w:cs="Calibri"/>
          <w:sz w:val="22"/>
          <w:szCs w:val="22"/>
        </w:rPr>
      </w:pPr>
      <w:r>
        <w:rPr>
          <w:rStyle w:val="eop"/>
          <w:rFonts w:ascii="Calibri" w:hAnsi="Calibri" w:cs="Calibri"/>
          <w:sz w:val="22"/>
          <w:szCs w:val="22"/>
        </w:rPr>
        <w:t> </w:t>
      </w:r>
    </w:p>
    <w:p w14:paraId="2B08EF8E" w14:textId="66BAD5E2" w:rsidR="006400C2" w:rsidRPr="006400C2" w:rsidRDefault="006400C2" w:rsidP="00713FA6">
      <w:pPr>
        <w:pStyle w:val="paragraph"/>
        <w:spacing w:before="0" w:beforeAutospacing="0" w:after="0" w:afterAutospacing="0" w:line="276" w:lineRule="auto"/>
        <w:textAlignment w:val="baseline"/>
        <w:rPr>
          <w:rFonts w:ascii="Segoe UI" w:hAnsi="Segoe UI" w:cs="Segoe UI"/>
          <w:b/>
          <w:bCs/>
          <w:sz w:val="18"/>
          <w:szCs w:val="18"/>
        </w:rPr>
      </w:pPr>
      <w:r w:rsidRPr="006400C2">
        <w:rPr>
          <w:rStyle w:val="eop"/>
          <w:rFonts w:ascii="Calibri" w:hAnsi="Calibri" w:cs="Calibri"/>
          <w:b/>
          <w:bCs/>
          <w:sz w:val="22"/>
          <w:szCs w:val="22"/>
        </w:rPr>
        <w:t>SPECIAL CIRCUMSTANCES DEFINED</w:t>
      </w:r>
    </w:p>
    <w:p w14:paraId="7F82A79A" w14:textId="77777777" w:rsidR="006022FB" w:rsidRDefault="006022FB" w:rsidP="00713FA6">
      <w:pPr>
        <w:pStyle w:val="paragraph"/>
        <w:spacing w:before="0" w:beforeAutospacing="0" w:after="0" w:afterAutospacing="0" w:line="276" w:lineRule="auto"/>
        <w:textAlignment w:val="baseline"/>
        <w:rPr>
          <w:rStyle w:val="eop"/>
          <w:rFonts w:ascii="Calibri" w:hAnsi="Calibri" w:cs="Calibri"/>
          <w:sz w:val="22"/>
          <w:szCs w:val="22"/>
        </w:rPr>
      </w:pPr>
      <w:r>
        <w:rPr>
          <w:rStyle w:val="normaltextrun"/>
          <w:rFonts w:ascii="Calibri" w:hAnsi="Calibri" w:cs="Calibri"/>
          <w:sz w:val="22"/>
          <w:szCs w:val="22"/>
        </w:rPr>
        <w:t>**Venomous Snakes (Rattlesnakes, Copperheads): Under no circumstances should venomous snakes be admitted to the VHC. </w:t>
      </w:r>
      <w:r>
        <w:rPr>
          <w:rStyle w:val="eop"/>
          <w:rFonts w:ascii="Calibri" w:hAnsi="Calibri" w:cs="Calibri"/>
          <w:sz w:val="22"/>
          <w:szCs w:val="22"/>
        </w:rPr>
        <w:t> </w:t>
      </w:r>
    </w:p>
    <w:p w14:paraId="6E39FC3A" w14:textId="77777777" w:rsidR="006400C2" w:rsidRDefault="006400C2" w:rsidP="00713FA6">
      <w:pPr>
        <w:pStyle w:val="paragraph"/>
        <w:spacing w:before="0" w:beforeAutospacing="0" w:after="0" w:afterAutospacing="0" w:line="276" w:lineRule="auto"/>
        <w:textAlignment w:val="baseline"/>
        <w:rPr>
          <w:rFonts w:ascii="Segoe UI" w:hAnsi="Segoe UI" w:cs="Segoe UI"/>
          <w:sz w:val="18"/>
          <w:szCs w:val="18"/>
        </w:rPr>
      </w:pPr>
    </w:p>
    <w:p w14:paraId="5264C870" w14:textId="271D1512" w:rsidR="006022FB" w:rsidRDefault="006022FB" w:rsidP="439351FE">
      <w:pPr>
        <w:pStyle w:val="paragraph"/>
        <w:spacing w:before="0" w:beforeAutospacing="0" w:after="0" w:afterAutospacing="0" w:line="276" w:lineRule="auto"/>
        <w:textAlignment w:val="baseline"/>
        <w:rPr>
          <w:rStyle w:val="eop"/>
          <w:rFonts w:ascii="Calibri" w:hAnsi="Calibri" w:cs="Calibri"/>
          <w:sz w:val="22"/>
          <w:szCs w:val="22"/>
        </w:rPr>
      </w:pPr>
      <w:r w:rsidRPr="439351FE">
        <w:rPr>
          <w:rStyle w:val="normaltextrun"/>
          <w:rFonts w:ascii="Calibri" w:hAnsi="Calibri" w:cs="Calibri"/>
          <w:sz w:val="22"/>
          <w:szCs w:val="22"/>
        </w:rPr>
        <w:t>**Raptors, Corvids (crows and blue jays): See HPAI protocol for instructions on receiving birds at a higher risk of transmitting HPAI</w:t>
      </w:r>
      <w:r w:rsidR="62D74675" w:rsidRPr="439351FE">
        <w:rPr>
          <w:rStyle w:val="normaltextrun"/>
          <w:rFonts w:ascii="Calibri" w:hAnsi="Calibri" w:cs="Calibri"/>
          <w:sz w:val="22"/>
          <w:szCs w:val="22"/>
        </w:rPr>
        <w:t>.</w:t>
      </w:r>
    </w:p>
    <w:p w14:paraId="07FFA1B2" w14:textId="77777777" w:rsidR="006400C2" w:rsidRDefault="006400C2" w:rsidP="00713FA6">
      <w:pPr>
        <w:pStyle w:val="paragraph"/>
        <w:spacing w:before="0" w:beforeAutospacing="0" w:after="0" w:afterAutospacing="0" w:line="276" w:lineRule="auto"/>
        <w:textAlignment w:val="baseline"/>
        <w:rPr>
          <w:rFonts w:ascii="Segoe UI" w:hAnsi="Segoe UI" w:cs="Segoe UI"/>
          <w:sz w:val="18"/>
          <w:szCs w:val="18"/>
        </w:rPr>
      </w:pPr>
    </w:p>
    <w:p w14:paraId="7F6A5683" w14:textId="724F12F2" w:rsidR="006022FB" w:rsidRDefault="006022FB" w:rsidP="00713FA6">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sz w:val="22"/>
          <w:szCs w:val="22"/>
        </w:rPr>
        <w:t xml:space="preserve">**Rabies vectors (Skunks, racoons, bats, foxes): These animals are considered at a higher risk of contracting rabies. For this reason, special precautions will need to be taken when receiving these animals. Full PPE (gowns, gloves, masks, face shield and/or goggles) will need to be </w:t>
      </w:r>
      <w:proofErr w:type="gramStart"/>
      <w:r>
        <w:rPr>
          <w:rStyle w:val="normaltextrun"/>
          <w:rFonts w:ascii="Calibri" w:hAnsi="Calibri" w:cs="Calibri"/>
          <w:sz w:val="22"/>
          <w:szCs w:val="22"/>
        </w:rPr>
        <w:t>worn at all times</w:t>
      </w:r>
      <w:proofErr w:type="gramEnd"/>
      <w:r>
        <w:rPr>
          <w:rStyle w:val="normaltextrun"/>
          <w:rFonts w:ascii="Calibri" w:hAnsi="Calibri" w:cs="Calibri"/>
          <w:sz w:val="22"/>
          <w:szCs w:val="22"/>
        </w:rPr>
        <w:t>. If there has been an incident of possible human exposure to these animals, they will need to be euthanized and submitted for rabies testing. See Rabies Suspect Intake Protocol and VHC Rabies Protocol. Non-sick or orphaned animals will need to be</w:t>
      </w:r>
      <w:r w:rsidR="006400C2">
        <w:rPr>
          <w:rStyle w:val="normaltextrun"/>
          <w:rFonts w:ascii="Calibri" w:hAnsi="Calibri" w:cs="Calibri"/>
          <w:sz w:val="22"/>
          <w:szCs w:val="22"/>
        </w:rPr>
        <w:t>:</w:t>
      </w:r>
      <w:r>
        <w:rPr>
          <w:rStyle w:val="eop"/>
          <w:rFonts w:ascii="Calibri" w:hAnsi="Calibri" w:cs="Calibri"/>
          <w:sz w:val="22"/>
          <w:szCs w:val="22"/>
        </w:rPr>
        <w:t> </w:t>
      </w:r>
    </w:p>
    <w:p w14:paraId="212DDE37" w14:textId="77777777" w:rsidR="00713FA6" w:rsidRDefault="006022FB" w:rsidP="00713FA6">
      <w:pPr>
        <w:pStyle w:val="paragraph"/>
        <w:numPr>
          <w:ilvl w:val="0"/>
          <w:numId w:val="40"/>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sz w:val="22"/>
          <w:szCs w:val="22"/>
        </w:rPr>
        <w:t>Bats: Any bat brought into the VHC will need to be euthanized immediately and submitted for rabies testing.</w:t>
      </w:r>
      <w:r>
        <w:rPr>
          <w:rStyle w:val="eop"/>
          <w:rFonts w:ascii="Calibri" w:hAnsi="Calibri" w:cs="Calibri"/>
          <w:sz w:val="22"/>
          <w:szCs w:val="22"/>
        </w:rPr>
        <w:t> </w:t>
      </w:r>
    </w:p>
    <w:p w14:paraId="584F54B3" w14:textId="77777777" w:rsidR="00713FA6" w:rsidRDefault="006022FB" w:rsidP="439351FE">
      <w:pPr>
        <w:pStyle w:val="paragraph"/>
        <w:numPr>
          <w:ilvl w:val="0"/>
          <w:numId w:val="40"/>
        </w:numPr>
        <w:spacing w:before="0" w:beforeAutospacing="0" w:after="0" w:afterAutospacing="0" w:line="276" w:lineRule="auto"/>
        <w:textAlignment w:val="baseline"/>
        <w:rPr>
          <w:rFonts w:ascii="Calibri" w:hAnsi="Calibri" w:cs="Calibri"/>
          <w:sz w:val="22"/>
          <w:szCs w:val="22"/>
        </w:rPr>
      </w:pPr>
      <w:r w:rsidRPr="439351FE">
        <w:rPr>
          <w:rStyle w:val="normaltextrun"/>
          <w:rFonts w:ascii="Calibri" w:hAnsi="Calibri" w:cs="Calibri"/>
          <w:sz w:val="22"/>
          <w:szCs w:val="22"/>
        </w:rPr>
        <w:t xml:space="preserve">Skunks/raccoons/foxes: </w:t>
      </w:r>
      <w:r w:rsidRPr="439351FE">
        <w:rPr>
          <w:rStyle w:val="normaltextrun"/>
          <w:rFonts w:ascii="Calibri" w:hAnsi="Calibri" w:cs="Calibri"/>
          <w:b/>
          <w:bCs/>
          <w:sz w:val="22"/>
          <w:szCs w:val="22"/>
        </w:rPr>
        <w:t>Good Samaritans should be discouraged from bringing in these animals</w:t>
      </w:r>
      <w:r w:rsidRPr="439351FE">
        <w:rPr>
          <w:rStyle w:val="normaltextrun"/>
          <w:rFonts w:ascii="Calibri" w:hAnsi="Calibri" w:cs="Calibri"/>
          <w:sz w:val="22"/>
          <w:szCs w:val="22"/>
        </w:rPr>
        <w:t xml:space="preserve"> except in situations where the animal is suffering or there is possible human exposure to rabies. Good Samaritans should be discouraged from attempting to capture these animals themselves. They should be directed to </w:t>
      </w:r>
      <w:r w:rsidRPr="439351FE">
        <w:rPr>
          <w:rStyle w:val="normaltextrun"/>
          <w:rFonts w:ascii="Calibri" w:hAnsi="Calibri" w:cs="Calibri"/>
          <w:b/>
          <w:bCs/>
          <w:sz w:val="22"/>
          <w:szCs w:val="22"/>
        </w:rPr>
        <w:t>call animal control or the game warden</w:t>
      </w:r>
      <w:r w:rsidRPr="439351FE">
        <w:rPr>
          <w:rStyle w:val="normaltextrun"/>
          <w:rFonts w:ascii="Calibri" w:hAnsi="Calibri" w:cs="Calibri"/>
          <w:sz w:val="22"/>
          <w:szCs w:val="22"/>
        </w:rPr>
        <w:t xml:space="preserve"> for their county to collect any sick/injured animals. For non-sick or orphaned animals, the client should call a local wildlife rehabber for guidance. </w:t>
      </w:r>
      <w:r w:rsidRPr="439351FE">
        <w:rPr>
          <w:rStyle w:val="eop"/>
          <w:rFonts w:ascii="Calibri" w:hAnsi="Calibri" w:cs="Calibri"/>
          <w:sz w:val="22"/>
          <w:szCs w:val="22"/>
        </w:rPr>
        <w:t> </w:t>
      </w:r>
    </w:p>
    <w:p w14:paraId="2E77086C" w14:textId="1665B16C" w:rsidR="006022FB" w:rsidRPr="00713FA6" w:rsidRDefault="006022FB" w:rsidP="439351FE">
      <w:pPr>
        <w:pStyle w:val="paragraph"/>
        <w:numPr>
          <w:ilvl w:val="1"/>
          <w:numId w:val="40"/>
        </w:numPr>
        <w:spacing w:before="0" w:beforeAutospacing="0" w:after="0" w:afterAutospacing="0" w:line="276" w:lineRule="auto"/>
        <w:textAlignment w:val="baseline"/>
        <w:rPr>
          <w:rFonts w:ascii="Calibri" w:hAnsi="Calibri" w:cs="Calibri"/>
          <w:sz w:val="22"/>
          <w:szCs w:val="22"/>
        </w:rPr>
      </w:pPr>
      <w:r w:rsidRPr="439351FE">
        <w:rPr>
          <w:rStyle w:val="normaltextrun"/>
          <w:rFonts w:ascii="Calibri" w:hAnsi="Calibri" w:cs="Calibri"/>
          <w:color w:val="000000" w:themeColor="text1"/>
          <w:sz w:val="22"/>
          <w:szCs w:val="22"/>
        </w:rPr>
        <w:t xml:space="preserve">Raccoons: </w:t>
      </w:r>
      <w:r w:rsidR="006400C2" w:rsidRPr="439351FE">
        <w:rPr>
          <w:rStyle w:val="normaltextrun"/>
          <w:rFonts w:ascii="Calibri" w:hAnsi="Calibri" w:cs="Calibri"/>
          <w:color w:val="000000" w:themeColor="text1"/>
          <w:sz w:val="22"/>
          <w:szCs w:val="22"/>
        </w:rPr>
        <w:t>B</w:t>
      </w:r>
      <w:r w:rsidRPr="439351FE">
        <w:rPr>
          <w:rStyle w:val="normaltextrun"/>
          <w:rFonts w:ascii="Calibri" w:hAnsi="Calibri" w:cs="Calibri"/>
          <w:color w:val="000000" w:themeColor="text1"/>
          <w:sz w:val="22"/>
          <w:szCs w:val="22"/>
        </w:rPr>
        <w:t xml:space="preserve">ecause of the risk of </w:t>
      </w:r>
      <w:proofErr w:type="spellStart"/>
      <w:r w:rsidRPr="439351FE">
        <w:rPr>
          <w:rStyle w:val="normaltextrun"/>
          <w:rFonts w:ascii="Calibri" w:hAnsi="Calibri" w:cs="Calibri"/>
          <w:color w:val="000000" w:themeColor="text1"/>
          <w:sz w:val="22"/>
          <w:szCs w:val="22"/>
        </w:rPr>
        <w:t>Baylisascaris</w:t>
      </w:r>
      <w:proofErr w:type="spellEnd"/>
      <w:r w:rsidRPr="439351FE">
        <w:rPr>
          <w:rStyle w:val="normaltextrun"/>
          <w:rFonts w:ascii="Calibri" w:hAnsi="Calibri" w:cs="Calibri"/>
          <w:color w:val="000000" w:themeColor="text1"/>
          <w:sz w:val="22"/>
          <w:szCs w:val="22"/>
        </w:rPr>
        <w:t xml:space="preserve"> infection, racoons will need to be euthanized upon intake. PPE will need to be worn when retrieving these animals. They will need to chamber induced with inhalant anesthetics </w:t>
      </w:r>
      <w:r w:rsidRPr="439351FE">
        <w:rPr>
          <w:rStyle w:val="normaltextrun"/>
          <w:rFonts w:ascii="Calibri" w:hAnsi="Calibri" w:cs="Calibri"/>
          <w:b/>
          <w:bCs/>
          <w:color w:val="000000" w:themeColor="text1"/>
          <w:sz w:val="22"/>
          <w:szCs w:val="22"/>
        </w:rPr>
        <w:t>within the carrier they are received.</w:t>
      </w:r>
      <w:r w:rsidR="0DA9C885" w:rsidRPr="439351FE">
        <w:rPr>
          <w:rStyle w:val="normaltextrun"/>
          <w:rFonts w:ascii="Calibri" w:hAnsi="Calibri" w:cs="Calibri"/>
          <w:b/>
          <w:bCs/>
          <w:color w:val="000000" w:themeColor="text1"/>
          <w:sz w:val="22"/>
          <w:szCs w:val="22"/>
        </w:rPr>
        <w:t xml:space="preserve"> Do not attempt to take these animals out of the carrier.</w:t>
      </w:r>
      <w:r w:rsidRPr="439351FE">
        <w:rPr>
          <w:rStyle w:val="normaltextrun"/>
          <w:rFonts w:ascii="Calibri" w:hAnsi="Calibri" w:cs="Calibri"/>
          <w:b/>
          <w:bCs/>
          <w:color w:val="000000" w:themeColor="text1"/>
          <w:sz w:val="22"/>
          <w:szCs w:val="22"/>
        </w:rPr>
        <w:t xml:space="preserve"> </w:t>
      </w:r>
      <w:r w:rsidRPr="439351FE">
        <w:rPr>
          <w:rStyle w:val="normaltextrun"/>
          <w:rFonts w:ascii="Calibri" w:hAnsi="Calibri" w:cs="Calibri"/>
          <w:color w:val="000000" w:themeColor="text1"/>
          <w:sz w:val="22"/>
          <w:szCs w:val="22"/>
        </w:rPr>
        <w:t>Once the animal is at an appropriate anesthetic depth, it can be transferred directly into another plastic bag and euthanized. The body should be double bagged and taken to the necropsy fridge for rabies testing (if indicated) or disposal. The room and carrier will need to be terminated with a 1:20 bleach dilution. All PPE will need to be disposed of in the biohazard trash.</w:t>
      </w:r>
      <w:r w:rsidRPr="439351FE">
        <w:rPr>
          <w:rStyle w:val="eop"/>
          <w:rFonts w:ascii="Calibri" w:hAnsi="Calibri" w:cs="Calibri"/>
          <w:color w:val="000000" w:themeColor="text1"/>
          <w:sz w:val="22"/>
          <w:szCs w:val="22"/>
        </w:rPr>
        <w:t> </w:t>
      </w:r>
    </w:p>
    <w:p w14:paraId="278AE6BD" w14:textId="77777777" w:rsidR="006022FB" w:rsidRDefault="006022FB" w:rsidP="00713FA6">
      <w:pPr>
        <w:pStyle w:val="paragraph"/>
        <w:spacing w:before="0" w:beforeAutospacing="0" w:after="0" w:afterAutospacing="0" w:line="276" w:lineRule="auto"/>
        <w:textAlignment w:val="baseline"/>
        <w:rPr>
          <w:rStyle w:val="eop"/>
          <w:rFonts w:ascii="Calibri" w:hAnsi="Calibri" w:cs="Calibri"/>
          <w:color w:val="000000"/>
          <w:sz w:val="22"/>
          <w:szCs w:val="22"/>
        </w:rPr>
      </w:pPr>
      <w:r>
        <w:rPr>
          <w:rStyle w:val="normaltextrun"/>
          <w:rFonts w:ascii="Calibri" w:hAnsi="Calibri" w:cs="Calibri"/>
          <w:sz w:val="22"/>
          <w:szCs w:val="22"/>
        </w:rPr>
        <w:t xml:space="preserve">**Deer: The VHC will only accept wild deer that are obtained </w:t>
      </w:r>
      <w:r>
        <w:rPr>
          <w:rStyle w:val="normaltextrun"/>
          <w:rFonts w:ascii="Calibri" w:hAnsi="Calibri" w:cs="Calibri"/>
          <w:color w:val="000000"/>
          <w:sz w:val="22"/>
          <w:szCs w:val="22"/>
        </w:rPr>
        <w:t xml:space="preserve">within Management unit 8 (East of highway 81, north of highway 4, west of highway77, and south of Nebraska border). Animals will need to be received through Tier 1 at the back of the building and brought directly into J182. PPE will need to </w:t>
      </w:r>
      <w:proofErr w:type="gramStart"/>
      <w:r>
        <w:rPr>
          <w:rStyle w:val="normaltextrun"/>
          <w:rFonts w:ascii="Calibri" w:hAnsi="Calibri" w:cs="Calibri"/>
          <w:color w:val="000000"/>
          <w:sz w:val="22"/>
          <w:szCs w:val="22"/>
        </w:rPr>
        <w:t>worn</w:t>
      </w:r>
      <w:proofErr w:type="gramEnd"/>
      <w:r>
        <w:rPr>
          <w:rStyle w:val="normaltextrun"/>
          <w:rFonts w:ascii="Calibri" w:hAnsi="Calibri" w:cs="Calibri"/>
          <w:color w:val="000000"/>
          <w:sz w:val="22"/>
          <w:szCs w:val="22"/>
        </w:rPr>
        <w:t xml:space="preserve"> at all times when handling these animals.</w:t>
      </w:r>
      <w:r>
        <w:rPr>
          <w:rStyle w:val="eop"/>
          <w:rFonts w:ascii="Calibri" w:hAnsi="Calibri" w:cs="Calibri"/>
          <w:color w:val="000000"/>
          <w:sz w:val="22"/>
          <w:szCs w:val="22"/>
        </w:rPr>
        <w:t> </w:t>
      </w:r>
    </w:p>
    <w:p w14:paraId="194CCE7E" w14:textId="77777777" w:rsidR="006400C2" w:rsidRDefault="006400C2" w:rsidP="00713FA6">
      <w:pPr>
        <w:pStyle w:val="paragraph"/>
        <w:spacing w:before="0" w:beforeAutospacing="0" w:after="0" w:afterAutospacing="0" w:line="276" w:lineRule="auto"/>
        <w:textAlignment w:val="baseline"/>
        <w:rPr>
          <w:rFonts w:ascii="Segoe UI" w:hAnsi="Segoe UI" w:cs="Segoe UI"/>
          <w:sz w:val="18"/>
          <w:szCs w:val="18"/>
        </w:rPr>
      </w:pPr>
    </w:p>
    <w:p w14:paraId="16C2A06D" w14:textId="65349BFA" w:rsidR="006022FB" w:rsidRDefault="006022FB" w:rsidP="00713FA6">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sz w:val="22"/>
          <w:szCs w:val="22"/>
        </w:rPr>
        <w:t>**Wild rabbits: Clients should be discouraged from bringing wild rabbits into the VHC. Good Samaritans with orphaned wild rabbits should be directed to call a local wildlife center/rehabber directly. For injured rabbits, or situations in which the god Samaritan is unable to transfer these animals, we can receive them. The animals will need to be brought directly to the wildlife room (</w:t>
      </w:r>
      <w:r w:rsidR="006400C2">
        <w:rPr>
          <w:rStyle w:val="normaltextrun"/>
          <w:rFonts w:ascii="Calibri" w:hAnsi="Calibri" w:cs="Calibri"/>
          <w:sz w:val="22"/>
          <w:szCs w:val="22"/>
        </w:rPr>
        <w:t>E</w:t>
      </w:r>
      <w:r>
        <w:rPr>
          <w:rStyle w:val="normaltextrun"/>
          <w:rFonts w:ascii="Calibri" w:hAnsi="Calibri" w:cs="Calibri"/>
          <w:sz w:val="22"/>
          <w:szCs w:val="22"/>
        </w:rPr>
        <w:t>117</w:t>
      </w:r>
      <w:r w:rsidR="006400C2">
        <w:rPr>
          <w:rStyle w:val="normaltextrun"/>
          <w:rFonts w:ascii="Calibri" w:hAnsi="Calibri" w:cs="Calibri"/>
          <w:sz w:val="22"/>
          <w:szCs w:val="22"/>
        </w:rPr>
        <w:t>A</w:t>
      </w:r>
      <w:r>
        <w:rPr>
          <w:rStyle w:val="normaltextrun"/>
          <w:rFonts w:ascii="Calibri" w:hAnsi="Calibri" w:cs="Calibri"/>
          <w:sz w:val="22"/>
          <w:szCs w:val="22"/>
        </w:rPr>
        <w:t xml:space="preserve">), and PPE will need to be </w:t>
      </w:r>
      <w:proofErr w:type="gramStart"/>
      <w:r>
        <w:rPr>
          <w:rStyle w:val="normaltextrun"/>
          <w:rFonts w:ascii="Calibri" w:hAnsi="Calibri" w:cs="Calibri"/>
          <w:sz w:val="22"/>
          <w:szCs w:val="22"/>
        </w:rPr>
        <w:t>worn at all times</w:t>
      </w:r>
      <w:proofErr w:type="gramEnd"/>
      <w:r>
        <w:rPr>
          <w:rStyle w:val="normaltextrun"/>
          <w:rFonts w:ascii="Calibri" w:hAnsi="Calibri" w:cs="Calibri"/>
          <w:sz w:val="22"/>
          <w:szCs w:val="22"/>
        </w:rPr>
        <w:t xml:space="preserve"> when handling these animals. Staff/faculty that are also seeing pet rabbits during the same workday are discouraged from handling wild rabbits.</w:t>
      </w:r>
      <w:r>
        <w:rPr>
          <w:rStyle w:val="eop"/>
          <w:rFonts w:ascii="Calibri" w:hAnsi="Calibri" w:cs="Calibri"/>
          <w:sz w:val="22"/>
          <w:szCs w:val="22"/>
        </w:rPr>
        <w:t> </w:t>
      </w:r>
    </w:p>
    <w:p w14:paraId="43913F2D" w14:textId="77777777" w:rsidR="006022FB" w:rsidRDefault="006022FB" w:rsidP="006022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50A926" w14:textId="77777777" w:rsidR="006022FB" w:rsidRDefault="006022FB" w:rsidP="003F68BF">
      <w:pPr>
        <w:rPr>
          <w:rFonts w:cstheme="minorHAnsi"/>
          <w:b/>
        </w:rPr>
      </w:pPr>
    </w:p>
    <w:p w14:paraId="36641EC1" w14:textId="77777777" w:rsidR="006022FB" w:rsidRDefault="006022FB" w:rsidP="003F68BF">
      <w:pPr>
        <w:rPr>
          <w:rFonts w:cstheme="minorHAnsi"/>
          <w:b/>
        </w:rPr>
      </w:pPr>
    </w:p>
    <w:p w14:paraId="7A735D20" w14:textId="77777777" w:rsidR="001A09A2" w:rsidRPr="005609CE" w:rsidRDefault="001A09A2" w:rsidP="003F68BF">
      <w:pPr>
        <w:rPr>
          <w:rFonts w:cstheme="minorHAnsi"/>
          <w:b/>
        </w:rPr>
      </w:pPr>
    </w:p>
    <w:sectPr w:rsidR="001A09A2" w:rsidRPr="005609CE" w:rsidSect="00AD203F">
      <w:headerReference w:type="default" r:id="rId12"/>
      <w:footerReference w:type="default" r:id="rId13"/>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23337" w14:textId="77777777" w:rsidR="00684575" w:rsidRDefault="00684575" w:rsidP="00DD23B0">
      <w:r>
        <w:separator/>
      </w:r>
    </w:p>
  </w:endnote>
  <w:endnote w:type="continuationSeparator" w:id="0">
    <w:p w14:paraId="79FD72EA" w14:textId="77777777" w:rsidR="00684575" w:rsidRDefault="00684575" w:rsidP="00DD23B0">
      <w:r>
        <w:continuationSeparator/>
      </w:r>
    </w:p>
  </w:endnote>
  <w:endnote w:type="continuationNotice" w:id="1">
    <w:p w14:paraId="5BD2D6FF" w14:textId="77777777" w:rsidR="000748E1" w:rsidRDefault="00074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05596" w14:textId="3CE172F8" w:rsidR="00366B8B" w:rsidRDefault="009B2E37" w:rsidP="001A09A2">
    <w:pPr>
      <w:pStyle w:val="Footer"/>
      <w:ind w:left="4680" w:hanging="4680"/>
      <w:rPr>
        <w:i/>
      </w:rPr>
    </w:pPr>
    <w:r>
      <w:rPr>
        <w:i/>
      </w:rPr>
      <w:t>Update</w:t>
    </w:r>
    <w:r w:rsidR="00F56E0C">
      <w:rPr>
        <w:i/>
      </w:rPr>
      <w:t xml:space="preserve">d </w:t>
    </w:r>
    <w:r w:rsidR="006022FB">
      <w:rPr>
        <w:i/>
      </w:rPr>
      <w:t>9/22/23</w:t>
    </w:r>
    <w:r w:rsidR="001A09A2">
      <w:rPr>
        <w:i/>
      </w:rPr>
      <w:t xml:space="preserve">                                                     </w:t>
    </w:r>
    <w:r w:rsidR="00366B8B">
      <w:rPr>
        <w:i/>
      </w:rPr>
      <w:t xml:space="preserve"> </w:t>
    </w:r>
    <w:r w:rsidR="001A09A2">
      <w:rPr>
        <w:i/>
      </w:rPr>
      <w:t xml:space="preserve">    </w:t>
    </w:r>
    <w:r w:rsidR="00366B8B">
      <w:rPr>
        <w:i/>
      </w:rPr>
      <w:t xml:space="preserve"> </w:t>
    </w:r>
    <w:r w:rsidR="001A09A2">
      <w:rPr>
        <w:i/>
      </w:rPr>
      <w:t xml:space="preserve">   </w:t>
    </w:r>
    <w:r w:rsidR="00DD23B0" w:rsidRPr="000F7EBB">
      <w:rPr>
        <w:i/>
      </w:rPr>
      <w:ptab w:relativeTo="margin" w:alignment="center" w:leader="none"/>
    </w:r>
    <w:r w:rsidR="00DD23B0" w:rsidRPr="000F7EBB">
      <w:rPr>
        <w:i/>
      </w:rPr>
      <w:t>Approved by</w:t>
    </w:r>
    <w:r w:rsidR="009614B6">
      <w:rPr>
        <w:i/>
      </w:rPr>
      <w:t xml:space="preserve"> Gretel Tovar, </w:t>
    </w:r>
    <w:r w:rsidR="0038167D">
      <w:rPr>
        <w:i/>
      </w:rPr>
      <w:t>Exotics Faculty</w:t>
    </w:r>
    <w:r w:rsidR="00DD23B0" w:rsidRPr="000F7EBB">
      <w:rPr>
        <w:i/>
      </w:rPr>
      <w:t xml:space="preserve"> </w:t>
    </w:r>
  </w:p>
  <w:p w14:paraId="271FF395" w14:textId="5E1D3B1F" w:rsidR="00DD23B0" w:rsidRPr="000F7EBB" w:rsidRDefault="00366B8B" w:rsidP="001A09A2">
    <w:pPr>
      <w:pStyle w:val="Footer"/>
      <w:ind w:left="4680" w:hanging="4680"/>
      <w:rPr>
        <w:i/>
      </w:rPr>
    </w:pPr>
    <w:r>
      <w:rPr>
        <w:i/>
      </w:rPr>
      <w:tab/>
      <w:t xml:space="preserve">                                                                                 </w:t>
    </w:r>
    <w:r w:rsidR="001A09A2">
      <w:rPr>
        <w:i/>
      </w:rPr>
      <w:t>Jennifer Klingele, Vet. Nursing Supervisor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F42F3" w14:textId="77777777" w:rsidR="00684575" w:rsidRDefault="00684575" w:rsidP="00DD23B0">
      <w:r>
        <w:separator/>
      </w:r>
    </w:p>
  </w:footnote>
  <w:footnote w:type="continuationSeparator" w:id="0">
    <w:p w14:paraId="1CA54BB6" w14:textId="77777777" w:rsidR="00684575" w:rsidRDefault="00684575" w:rsidP="00DD23B0">
      <w:r>
        <w:continuationSeparator/>
      </w:r>
    </w:p>
  </w:footnote>
  <w:footnote w:type="continuationNotice" w:id="1">
    <w:p w14:paraId="6BB99A6F" w14:textId="77777777" w:rsidR="000748E1" w:rsidRDefault="000748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39351FE" w14:paraId="2C05FC7D" w14:textId="77777777" w:rsidTr="439351FE">
      <w:trPr>
        <w:trHeight w:val="300"/>
      </w:trPr>
      <w:tc>
        <w:tcPr>
          <w:tcW w:w="3120" w:type="dxa"/>
        </w:tcPr>
        <w:p w14:paraId="5871018C" w14:textId="539EFC50" w:rsidR="439351FE" w:rsidRDefault="439351FE" w:rsidP="439351FE">
          <w:pPr>
            <w:pStyle w:val="Header"/>
            <w:ind w:left="-115"/>
          </w:pPr>
        </w:p>
      </w:tc>
      <w:tc>
        <w:tcPr>
          <w:tcW w:w="3120" w:type="dxa"/>
        </w:tcPr>
        <w:p w14:paraId="071574BD" w14:textId="785546EB" w:rsidR="439351FE" w:rsidRDefault="439351FE" w:rsidP="439351FE">
          <w:pPr>
            <w:pStyle w:val="Header"/>
            <w:jc w:val="center"/>
          </w:pPr>
        </w:p>
      </w:tc>
      <w:tc>
        <w:tcPr>
          <w:tcW w:w="3120" w:type="dxa"/>
        </w:tcPr>
        <w:p w14:paraId="1BA82F8F" w14:textId="2437FC37" w:rsidR="439351FE" w:rsidRDefault="439351FE" w:rsidP="439351FE">
          <w:pPr>
            <w:pStyle w:val="Header"/>
            <w:ind w:right="-115"/>
            <w:jc w:val="right"/>
          </w:pPr>
        </w:p>
      </w:tc>
    </w:tr>
  </w:tbl>
  <w:p w14:paraId="02C2446E" w14:textId="70A6B8C4" w:rsidR="439351FE" w:rsidRDefault="439351FE" w:rsidP="43935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0DC4"/>
    <w:multiLevelType w:val="hybridMultilevel"/>
    <w:tmpl w:val="BE7084E8"/>
    <w:lvl w:ilvl="0" w:tplc="5620650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777D"/>
    <w:multiLevelType w:val="hybridMultilevel"/>
    <w:tmpl w:val="82D476A6"/>
    <w:lvl w:ilvl="0" w:tplc="04090017">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A81477"/>
    <w:multiLevelType w:val="multilevel"/>
    <w:tmpl w:val="7B56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3050CC"/>
    <w:multiLevelType w:val="multilevel"/>
    <w:tmpl w:val="BFD0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474DDE"/>
    <w:multiLevelType w:val="multilevel"/>
    <w:tmpl w:val="0F1C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906954"/>
    <w:multiLevelType w:val="multilevel"/>
    <w:tmpl w:val="34B6A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34619"/>
    <w:multiLevelType w:val="hybridMultilevel"/>
    <w:tmpl w:val="D00CEEBE"/>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036915"/>
    <w:multiLevelType w:val="multilevel"/>
    <w:tmpl w:val="4D20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5504CD4"/>
    <w:multiLevelType w:val="multilevel"/>
    <w:tmpl w:val="3BD49C06"/>
    <w:lvl w:ilvl="0">
      <w:start w:val="1"/>
      <w:numFmt w:val="decimal"/>
      <w:lvlText w:val="%1."/>
      <w:lvlJc w:val="left"/>
      <w:pPr>
        <w:tabs>
          <w:tab w:val="num" w:pos="720"/>
        </w:tabs>
        <w:ind w:left="720" w:hanging="360"/>
      </w:pPr>
      <w:rPr>
        <w:rFonts w:hint="default"/>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D52777"/>
    <w:multiLevelType w:val="multilevel"/>
    <w:tmpl w:val="EA7AD4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1154D11"/>
    <w:multiLevelType w:val="multilevel"/>
    <w:tmpl w:val="7B20E8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36D4723"/>
    <w:multiLevelType w:val="hybridMultilevel"/>
    <w:tmpl w:val="52CCD92E"/>
    <w:lvl w:ilvl="0" w:tplc="0409000F">
      <w:start w:val="1"/>
      <w:numFmt w:val="decimal"/>
      <w:lvlText w:val="%1."/>
      <w:lvlJc w:val="left"/>
      <w:pPr>
        <w:ind w:left="1800" w:hanging="360"/>
      </w:pPr>
    </w:lvl>
    <w:lvl w:ilvl="1" w:tplc="FFFFFFFF">
      <w:start w:val="1"/>
      <w:numFmt w:val="lowerRoman"/>
      <w:lvlText w:val="%2."/>
      <w:lvlJc w:val="right"/>
      <w:pPr>
        <w:ind w:left="2520" w:hanging="360"/>
      </w:pPr>
    </w:lvl>
    <w:lvl w:ilvl="2" w:tplc="0409000F">
      <w:start w:val="1"/>
      <w:numFmt w:val="decimal"/>
      <w:lvlText w:val="%3."/>
      <w:lvlJc w:val="left"/>
      <w:pPr>
        <w:ind w:left="3420" w:hanging="36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7B91C3E"/>
    <w:multiLevelType w:val="multilevel"/>
    <w:tmpl w:val="798E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CC3D5F"/>
    <w:multiLevelType w:val="multilevel"/>
    <w:tmpl w:val="6A4C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A55E54"/>
    <w:multiLevelType w:val="multilevel"/>
    <w:tmpl w:val="2D44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EA7FA5"/>
    <w:multiLevelType w:val="multilevel"/>
    <w:tmpl w:val="5D4E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EA1CA3"/>
    <w:multiLevelType w:val="multilevel"/>
    <w:tmpl w:val="AF62B6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A546D6F"/>
    <w:multiLevelType w:val="multilevel"/>
    <w:tmpl w:val="FFBE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344B9D"/>
    <w:multiLevelType w:val="multilevel"/>
    <w:tmpl w:val="122E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5B3350"/>
    <w:multiLevelType w:val="multilevel"/>
    <w:tmpl w:val="6A40AD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4703CA3"/>
    <w:multiLevelType w:val="multilevel"/>
    <w:tmpl w:val="13481D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1B7F9A"/>
    <w:multiLevelType w:val="multilevel"/>
    <w:tmpl w:val="0D9C8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C4E2280"/>
    <w:multiLevelType w:val="multilevel"/>
    <w:tmpl w:val="6EB827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1113205"/>
    <w:multiLevelType w:val="multilevel"/>
    <w:tmpl w:val="64FCB8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3B46290"/>
    <w:multiLevelType w:val="hybridMultilevel"/>
    <w:tmpl w:val="3F08A1B0"/>
    <w:lvl w:ilvl="0" w:tplc="F5F69F62">
      <w:start w:val="1"/>
      <w:numFmt w:val="decimal"/>
      <w:lvlText w:val="%1."/>
      <w:lvlJc w:val="left"/>
      <w:pPr>
        <w:ind w:left="720" w:hanging="360"/>
      </w:pPr>
    </w:lvl>
    <w:lvl w:ilvl="1" w:tplc="DFBCB812">
      <w:start w:val="1"/>
      <w:numFmt w:val="lowerLetter"/>
      <w:lvlText w:val="%2."/>
      <w:lvlJc w:val="left"/>
      <w:pPr>
        <w:ind w:left="1440" w:hanging="360"/>
      </w:pPr>
    </w:lvl>
    <w:lvl w:ilvl="2" w:tplc="2798706E">
      <w:start w:val="1"/>
      <w:numFmt w:val="lowerRoman"/>
      <w:lvlText w:val="%3."/>
      <w:lvlJc w:val="right"/>
      <w:pPr>
        <w:ind w:left="2160" w:hanging="180"/>
      </w:pPr>
    </w:lvl>
    <w:lvl w:ilvl="3" w:tplc="A14EA6D2">
      <w:start w:val="1"/>
      <w:numFmt w:val="decimal"/>
      <w:lvlText w:val="%4."/>
      <w:lvlJc w:val="left"/>
      <w:pPr>
        <w:ind w:left="2880" w:hanging="360"/>
      </w:pPr>
    </w:lvl>
    <w:lvl w:ilvl="4" w:tplc="42949382">
      <w:start w:val="1"/>
      <w:numFmt w:val="lowerLetter"/>
      <w:lvlText w:val="%5."/>
      <w:lvlJc w:val="left"/>
      <w:pPr>
        <w:ind w:left="3600" w:hanging="360"/>
      </w:pPr>
    </w:lvl>
    <w:lvl w:ilvl="5" w:tplc="905237D0">
      <w:start w:val="1"/>
      <w:numFmt w:val="lowerRoman"/>
      <w:lvlText w:val="%6."/>
      <w:lvlJc w:val="right"/>
      <w:pPr>
        <w:ind w:left="4320" w:hanging="180"/>
      </w:pPr>
    </w:lvl>
    <w:lvl w:ilvl="6" w:tplc="A688630C">
      <w:start w:val="1"/>
      <w:numFmt w:val="decimal"/>
      <w:lvlText w:val="%7."/>
      <w:lvlJc w:val="left"/>
      <w:pPr>
        <w:ind w:left="5040" w:hanging="360"/>
      </w:pPr>
    </w:lvl>
    <w:lvl w:ilvl="7" w:tplc="200E0A1C">
      <w:start w:val="1"/>
      <w:numFmt w:val="lowerLetter"/>
      <w:lvlText w:val="%8."/>
      <w:lvlJc w:val="left"/>
      <w:pPr>
        <w:ind w:left="5760" w:hanging="360"/>
      </w:pPr>
    </w:lvl>
    <w:lvl w:ilvl="8" w:tplc="24622950">
      <w:start w:val="1"/>
      <w:numFmt w:val="lowerRoman"/>
      <w:lvlText w:val="%9."/>
      <w:lvlJc w:val="right"/>
      <w:pPr>
        <w:ind w:left="6480" w:hanging="180"/>
      </w:pPr>
    </w:lvl>
  </w:abstractNum>
  <w:abstractNum w:abstractNumId="26" w15:restartNumberingAfterBreak="0">
    <w:nsid w:val="55E16373"/>
    <w:multiLevelType w:val="hybridMultilevel"/>
    <w:tmpl w:val="D1BA7838"/>
    <w:lvl w:ilvl="0" w:tplc="04090019">
      <w:start w:val="1"/>
      <w:numFmt w:val="lowerLetter"/>
      <w:lvlText w:val="%1."/>
      <w:lvlJc w:val="left"/>
      <w:pPr>
        <w:ind w:left="1800" w:hanging="360"/>
      </w:pPr>
    </w:lvl>
    <w:lvl w:ilvl="1" w:tplc="FFFFFFFF">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56751663"/>
    <w:multiLevelType w:val="multilevel"/>
    <w:tmpl w:val="FE50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650FEB"/>
    <w:multiLevelType w:val="multilevel"/>
    <w:tmpl w:val="BF50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EC1154"/>
    <w:multiLevelType w:val="hybridMultilevel"/>
    <w:tmpl w:val="10C46C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89298F"/>
    <w:multiLevelType w:val="hybridMultilevel"/>
    <w:tmpl w:val="13E6D8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AB2E5B"/>
    <w:multiLevelType w:val="multilevel"/>
    <w:tmpl w:val="1B02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DA29F0"/>
    <w:multiLevelType w:val="multilevel"/>
    <w:tmpl w:val="1C9CDA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EFD4F9D"/>
    <w:multiLevelType w:val="multilevel"/>
    <w:tmpl w:val="11B0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6422C9"/>
    <w:multiLevelType w:val="multilevel"/>
    <w:tmpl w:val="77E86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FB139A1"/>
    <w:multiLevelType w:val="multilevel"/>
    <w:tmpl w:val="3530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F52B6D"/>
    <w:multiLevelType w:val="multilevel"/>
    <w:tmpl w:val="7B980DC8"/>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37" w15:restartNumberingAfterBreak="0">
    <w:nsid w:val="72DB7D01"/>
    <w:multiLevelType w:val="multilevel"/>
    <w:tmpl w:val="D5C43B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67D6DD5"/>
    <w:multiLevelType w:val="hybridMultilevel"/>
    <w:tmpl w:val="CA781C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EA1EBF"/>
    <w:multiLevelType w:val="hybridMultilevel"/>
    <w:tmpl w:val="7E62D7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2B10CC"/>
    <w:multiLevelType w:val="multilevel"/>
    <w:tmpl w:val="48AA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3044EE"/>
    <w:multiLevelType w:val="multilevel"/>
    <w:tmpl w:val="022251DA"/>
    <w:lvl w:ilvl="0">
      <w:start w:val="2"/>
      <w:numFmt w:val="decimal"/>
      <w:lvlText w:val="%1."/>
      <w:lvlJc w:val="left"/>
      <w:pPr>
        <w:tabs>
          <w:tab w:val="num" w:pos="720"/>
        </w:tabs>
        <w:ind w:left="720" w:hanging="360"/>
      </w:pPr>
      <w:rPr>
        <w:rFonts w:hint="default"/>
        <w:sz w:val="22"/>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F400AB"/>
    <w:multiLevelType w:val="multilevel"/>
    <w:tmpl w:val="AC2A52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52831447">
    <w:abstractNumId w:val="8"/>
  </w:num>
  <w:num w:numId="2" w16cid:durableId="1551725346">
    <w:abstractNumId w:val="31"/>
  </w:num>
  <w:num w:numId="3" w16cid:durableId="740785623">
    <w:abstractNumId w:val="7"/>
  </w:num>
  <w:num w:numId="4" w16cid:durableId="1783845359">
    <w:abstractNumId w:val="40"/>
  </w:num>
  <w:num w:numId="5" w16cid:durableId="173764940">
    <w:abstractNumId w:val="34"/>
  </w:num>
  <w:num w:numId="6" w16cid:durableId="801461266">
    <w:abstractNumId w:val="11"/>
  </w:num>
  <w:num w:numId="7" w16cid:durableId="934675624">
    <w:abstractNumId w:val="21"/>
  </w:num>
  <w:num w:numId="8" w16cid:durableId="991442317">
    <w:abstractNumId w:val="15"/>
  </w:num>
  <w:num w:numId="9" w16cid:durableId="2023898875">
    <w:abstractNumId w:val="17"/>
  </w:num>
  <w:num w:numId="10" w16cid:durableId="948047982">
    <w:abstractNumId w:val="23"/>
  </w:num>
  <w:num w:numId="11" w16cid:durableId="2030764139">
    <w:abstractNumId w:val="5"/>
  </w:num>
  <w:num w:numId="12" w16cid:durableId="503472567">
    <w:abstractNumId w:val="13"/>
  </w:num>
  <w:num w:numId="13" w16cid:durableId="576981494">
    <w:abstractNumId w:val="36"/>
  </w:num>
  <w:num w:numId="14" w16cid:durableId="1749307024">
    <w:abstractNumId w:val="20"/>
  </w:num>
  <w:num w:numId="15" w16cid:durableId="1657880660">
    <w:abstractNumId w:val="4"/>
  </w:num>
  <w:num w:numId="16" w16cid:durableId="817840810">
    <w:abstractNumId w:val="14"/>
  </w:num>
  <w:num w:numId="17" w16cid:durableId="136185160">
    <w:abstractNumId w:val="10"/>
  </w:num>
  <w:num w:numId="18" w16cid:durableId="1963339314">
    <w:abstractNumId w:val="28"/>
  </w:num>
  <w:num w:numId="19" w16cid:durableId="2001614817">
    <w:abstractNumId w:val="18"/>
  </w:num>
  <w:num w:numId="20" w16cid:durableId="1699237026">
    <w:abstractNumId w:val="32"/>
  </w:num>
  <w:num w:numId="21" w16cid:durableId="100615041">
    <w:abstractNumId w:val="35"/>
  </w:num>
  <w:num w:numId="22" w16cid:durableId="815531353">
    <w:abstractNumId w:val="3"/>
  </w:num>
  <w:num w:numId="23" w16cid:durableId="1282372498">
    <w:abstractNumId w:val="22"/>
  </w:num>
  <w:num w:numId="24" w16cid:durableId="552039533">
    <w:abstractNumId w:val="33"/>
  </w:num>
  <w:num w:numId="25" w16cid:durableId="579489579">
    <w:abstractNumId w:val="24"/>
  </w:num>
  <w:num w:numId="26" w16cid:durableId="2124302160">
    <w:abstractNumId w:val="19"/>
  </w:num>
  <w:num w:numId="27" w16cid:durableId="25302503">
    <w:abstractNumId w:val="37"/>
  </w:num>
  <w:num w:numId="28" w16cid:durableId="1310667355">
    <w:abstractNumId w:val="27"/>
  </w:num>
  <w:num w:numId="29" w16cid:durableId="2006742460">
    <w:abstractNumId w:val="2"/>
  </w:num>
  <w:num w:numId="30" w16cid:durableId="642736072">
    <w:abstractNumId w:val="16"/>
  </w:num>
  <w:num w:numId="31" w16cid:durableId="1197499348">
    <w:abstractNumId w:val="42"/>
  </w:num>
  <w:num w:numId="32" w16cid:durableId="712660810">
    <w:abstractNumId w:val="9"/>
  </w:num>
  <w:num w:numId="33" w16cid:durableId="1169712351">
    <w:abstractNumId w:val="1"/>
  </w:num>
  <w:num w:numId="34" w16cid:durableId="402141769">
    <w:abstractNumId w:val="41"/>
  </w:num>
  <w:num w:numId="35" w16cid:durableId="1224871389">
    <w:abstractNumId w:val="6"/>
  </w:num>
  <w:num w:numId="36" w16cid:durableId="34549044">
    <w:abstractNumId w:val="26"/>
  </w:num>
  <w:num w:numId="37" w16cid:durableId="1079451175">
    <w:abstractNumId w:val="12"/>
  </w:num>
  <w:num w:numId="38" w16cid:durableId="1865171110">
    <w:abstractNumId w:val="29"/>
  </w:num>
  <w:num w:numId="39" w16cid:durableId="893008755">
    <w:abstractNumId w:val="30"/>
  </w:num>
  <w:num w:numId="40" w16cid:durableId="1997997118">
    <w:abstractNumId w:val="39"/>
  </w:num>
  <w:num w:numId="41" w16cid:durableId="545021165">
    <w:abstractNumId w:val="25"/>
  </w:num>
  <w:num w:numId="42" w16cid:durableId="2045013015">
    <w:abstractNumId w:val="38"/>
  </w:num>
  <w:num w:numId="43" w16cid:durableId="2060130849">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97"/>
    <w:rsid w:val="0000132D"/>
    <w:rsid w:val="000019C0"/>
    <w:rsid w:val="00001A0F"/>
    <w:rsid w:val="000151F1"/>
    <w:rsid w:val="000175EC"/>
    <w:rsid w:val="000251F7"/>
    <w:rsid w:val="00033139"/>
    <w:rsid w:val="000446C4"/>
    <w:rsid w:val="00052A27"/>
    <w:rsid w:val="00056F80"/>
    <w:rsid w:val="00057EEA"/>
    <w:rsid w:val="00060B6E"/>
    <w:rsid w:val="00065C7A"/>
    <w:rsid w:val="000673E9"/>
    <w:rsid w:val="000748E1"/>
    <w:rsid w:val="00077BE4"/>
    <w:rsid w:val="00081039"/>
    <w:rsid w:val="000836B4"/>
    <w:rsid w:val="000920D4"/>
    <w:rsid w:val="000C1D7E"/>
    <w:rsid w:val="000F7EBB"/>
    <w:rsid w:val="00107C06"/>
    <w:rsid w:val="00107FD2"/>
    <w:rsid w:val="0012567C"/>
    <w:rsid w:val="00126CA9"/>
    <w:rsid w:val="00150DD3"/>
    <w:rsid w:val="00155C97"/>
    <w:rsid w:val="001613E7"/>
    <w:rsid w:val="00173B8D"/>
    <w:rsid w:val="00184C84"/>
    <w:rsid w:val="00185A35"/>
    <w:rsid w:val="001A09A2"/>
    <w:rsid w:val="001A2670"/>
    <w:rsid w:val="001B118F"/>
    <w:rsid w:val="001B72B2"/>
    <w:rsid w:val="001C122B"/>
    <w:rsid w:val="001D6410"/>
    <w:rsid w:val="001F13B0"/>
    <w:rsid w:val="001F315D"/>
    <w:rsid w:val="00202214"/>
    <w:rsid w:val="00202C3E"/>
    <w:rsid w:val="00211F2E"/>
    <w:rsid w:val="00215C4C"/>
    <w:rsid w:val="00217EFC"/>
    <w:rsid w:val="0022048C"/>
    <w:rsid w:val="00220681"/>
    <w:rsid w:val="0022101F"/>
    <w:rsid w:val="0023060D"/>
    <w:rsid w:val="0023767C"/>
    <w:rsid w:val="00240C7B"/>
    <w:rsid w:val="00241489"/>
    <w:rsid w:val="00253587"/>
    <w:rsid w:val="00280702"/>
    <w:rsid w:val="00280A79"/>
    <w:rsid w:val="002A2CD0"/>
    <w:rsid w:val="002B557D"/>
    <w:rsid w:val="002C12A2"/>
    <w:rsid w:val="002C3DF5"/>
    <w:rsid w:val="002C4001"/>
    <w:rsid w:val="002C6194"/>
    <w:rsid w:val="002E1877"/>
    <w:rsid w:val="002E7459"/>
    <w:rsid w:val="00317ED5"/>
    <w:rsid w:val="0033050E"/>
    <w:rsid w:val="00336CCF"/>
    <w:rsid w:val="00340DB9"/>
    <w:rsid w:val="003419C5"/>
    <w:rsid w:val="0034261A"/>
    <w:rsid w:val="00357355"/>
    <w:rsid w:val="00360592"/>
    <w:rsid w:val="00366B8B"/>
    <w:rsid w:val="00367372"/>
    <w:rsid w:val="00371446"/>
    <w:rsid w:val="00372C52"/>
    <w:rsid w:val="00377BD8"/>
    <w:rsid w:val="00380370"/>
    <w:rsid w:val="0038167D"/>
    <w:rsid w:val="00384A23"/>
    <w:rsid w:val="00387347"/>
    <w:rsid w:val="00396A9A"/>
    <w:rsid w:val="003975E5"/>
    <w:rsid w:val="003C171F"/>
    <w:rsid w:val="003D13FB"/>
    <w:rsid w:val="003E7886"/>
    <w:rsid w:val="003F46AE"/>
    <w:rsid w:val="003F687E"/>
    <w:rsid w:val="003F68BF"/>
    <w:rsid w:val="003F68E9"/>
    <w:rsid w:val="00401A66"/>
    <w:rsid w:val="00427220"/>
    <w:rsid w:val="004332F9"/>
    <w:rsid w:val="00435394"/>
    <w:rsid w:val="00440981"/>
    <w:rsid w:val="004462AD"/>
    <w:rsid w:val="00447EE4"/>
    <w:rsid w:val="00452455"/>
    <w:rsid w:val="004603C9"/>
    <w:rsid w:val="00471A20"/>
    <w:rsid w:val="004804EC"/>
    <w:rsid w:val="00481F06"/>
    <w:rsid w:val="00482B74"/>
    <w:rsid w:val="00483534"/>
    <w:rsid w:val="004B2252"/>
    <w:rsid w:val="004B4DD3"/>
    <w:rsid w:val="004C114B"/>
    <w:rsid w:val="004C34F3"/>
    <w:rsid w:val="004C4CB0"/>
    <w:rsid w:val="004E5A3B"/>
    <w:rsid w:val="004E7D75"/>
    <w:rsid w:val="004E7E56"/>
    <w:rsid w:val="00500553"/>
    <w:rsid w:val="005136B7"/>
    <w:rsid w:val="005223D1"/>
    <w:rsid w:val="00534A97"/>
    <w:rsid w:val="0053623E"/>
    <w:rsid w:val="005531A9"/>
    <w:rsid w:val="00560666"/>
    <w:rsid w:val="005609CE"/>
    <w:rsid w:val="00566B7F"/>
    <w:rsid w:val="00570529"/>
    <w:rsid w:val="00570A33"/>
    <w:rsid w:val="005712C3"/>
    <w:rsid w:val="00577010"/>
    <w:rsid w:val="005845C0"/>
    <w:rsid w:val="005944F9"/>
    <w:rsid w:val="005A42C5"/>
    <w:rsid w:val="005B442D"/>
    <w:rsid w:val="005C123F"/>
    <w:rsid w:val="005D362E"/>
    <w:rsid w:val="005E725F"/>
    <w:rsid w:val="006022FB"/>
    <w:rsid w:val="00613BEB"/>
    <w:rsid w:val="00616B7B"/>
    <w:rsid w:val="006400C2"/>
    <w:rsid w:val="00640130"/>
    <w:rsid w:val="00641C5D"/>
    <w:rsid w:val="00646DE4"/>
    <w:rsid w:val="00656E6E"/>
    <w:rsid w:val="0066136B"/>
    <w:rsid w:val="00681F9F"/>
    <w:rsid w:val="00684575"/>
    <w:rsid w:val="00696485"/>
    <w:rsid w:val="006B0A33"/>
    <w:rsid w:val="006C32EC"/>
    <w:rsid w:val="006C38AF"/>
    <w:rsid w:val="006D4591"/>
    <w:rsid w:val="006E7B6D"/>
    <w:rsid w:val="006F373E"/>
    <w:rsid w:val="00701929"/>
    <w:rsid w:val="007019BF"/>
    <w:rsid w:val="007077BB"/>
    <w:rsid w:val="00713FA6"/>
    <w:rsid w:val="007243B7"/>
    <w:rsid w:val="00731B56"/>
    <w:rsid w:val="007407DD"/>
    <w:rsid w:val="007471BD"/>
    <w:rsid w:val="00755D34"/>
    <w:rsid w:val="00760C83"/>
    <w:rsid w:val="0076633C"/>
    <w:rsid w:val="0077502D"/>
    <w:rsid w:val="0078098D"/>
    <w:rsid w:val="0079453D"/>
    <w:rsid w:val="00794D8A"/>
    <w:rsid w:val="00797D84"/>
    <w:rsid w:val="007B3212"/>
    <w:rsid w:val="007C1934"/>
    <w:rsid w:val="007D1E9F"/>
    <w:rsid w:val="007D39C3"/>
    <w:rsid w:val="007D5CD9"/>
    <w:rsid w:val="007E3561"/>
    <w:rsid w:val="00801E3B"/>
    <w:rsid w:val="008160FD"/>
    <w:rsid w:val="00824788"/>
    <w:rsid w:val="00836F70"/>
    <w:rsid w:val="00842DEB"/>
    <w:rsid w:val="00872967"/>
    <w:rsid w:val="00880F43"/>
    <w:rsid w:val="008956FE"/>
    <w:rsid w:val="008B6A5C"/>
    <w:rsid w:val="008C467C"/>
    <w:rsid w:val="008F0A65"/>
    <w:rsid w:val="008F217B"/>
    <w:rsid w:val="00900EF9"/>
    <w:rsid w:val="009031BC"/>
    <w:rsid w:val="00915F16"/>
    <w:rsid w:val="009168F8"/>
    <w:rsid w:val="009248A1"/>
    <w:rsid w:val="00951E6D"/>
    <w:rsid w:val="00954C1E"/>
    <w:rsid w:val="009614B6"/>
    <w:rsid w:val="0096345C"/>
    <w:rsid w:val="0097425D"/>
    <w:rsid w:val="00986BBD"/>
    <w:rsid w:val="009945FC"/>
    <w:rsid w:val="009B2E37"/>
    <w:rsid w:val="009B73EF"/>
    <w:rsid w:val="009C1583"/>
    <w:rsid w:val="009C38F5"/>
    <w:rsid w:val="009D738B"/>
    <w:rsid w:val="009E3B55"/>
    <w:rsid w:val="009E4606"/>
    <w:rsid w:val="00A05337"/>
    <w:rsid w:val="00A12BAE"/>
    <w:rsid w:val="00A21343"/>
    <w:rsid w:val="00A62AF0"/>
    <w:rsid w:val="00A655EF"/>
    <w:rsid w:val="00A7631F"/>
    <w:rsid w:val="00A8376E"/>
    <w:rsid w:val="00A8607B"/>
    <w:rsid w:val="00AB408B"/>
    <w:rsid w:val="00AB509D"/>
    <w:rsid w:val="00AC3181"/>
    <w:rsid w:val="00AD203F"/>
    <w:rsid w:val="00AD381F"/>
    <w:rsid w:val="00AE2C18"/>
    <w:rsid w:val="00AF2B1C"/>
    <w:rsid w:val="00AF6127"/>
    <w:rsid w:val="00AF66EA"/>
    <w:rsid w:val="00B10D03"/>
    <w:rsid w:val="00B12B4A"/>
    <w:rsid w:val="00B2000D"/>
    <w:rsid w:val="00B30755"/>
    <w:rsid w:val="00B36F6E"/>
    <w:rsid w:val="00B41543"/>
    <w:rsid w:val="00B5066C"/>
    <w:rsid w:val="00B516E6"/>
    <w:rsid w:val="00B54255"/>
    <w:rsid w:val="00B569F9"/>
    <w:rsid w:val="00B56E43"/>
    <w:rsid w:val="00B6751A"/>
    <w:rsid w:val="00B70F8B"/>
    <w:rsid w:val="00B83B4E"/>
    <w:rsid w:val="00B848D9"/>
    <w:rsid w:val="00B931DB"/>
    <w:rsid w:val="00B97BB1"/>
    <w:rsid w:val="00BB0014"/>
    <w:rsid w:val="00BB158A"/>
    <w:rsid w:val="00BB6663"/>
    <w:rsid w:val="00BD3982"/>
    <w:rsid w:val="00BD4A56"/>
    <w:rsid w:val="00BE28E6"/>
    <w:rsid w:val="00BE76C0"/>
    <w:rsid w:val="00BF263E"/>
    <w:rsid w:val="00BF6EDF"/>
    <w:rsid w:val="00C03879"/>
    <w:rsid w:val="00C10C9D"/>
    <w:rsid w:val="00C137A8"/>
    <w:rsid w:val="00C23DE2"/>
    <w:rsid w:val="00C378D1"/>
    <w:rsid w:val="00C50143"/>
    <w:rsid w:val="00C74C36"/>
    <w:rsid w:val="00C750DF"/>
    <w:rsid w:val="00C76A28"/>
    <w:rsid w:val="00C76FD6"/>
    <w:rsid w:val="00C818F4"/>
    <w:rsid w:val="00C92FED"/>
    <w:rsid w:val="00CA08EC"/>
    <w:rsid w:val="00CA3604"/>
    <w:rsid w:val="00CB04D8"/>
    <w:rsid w:val="00CB2BD0"/>
    <w:rsid w:val="00CB7F70"/>
    <w:rsid w:val="00CD4951"/>
    <w:rsid w:val="00CD532F"/>
    <w:rsid w:val="00CF605C"/>
    <w:rsid w:val="00D06FFD"/>
    <w:rsid w:val="00D2402F"/>
    <w:rsid w:val="00D36BC8"/>
    <w:rsid w:val="00D36F96"/>
    <w:rsid w:val="00D4559E"/>
    <w:rsid w:val="00D479F5"/>
    <w:rsid w:val="00D513CB"/>
    <w:rsid w:val="00D53204"/>
    <w:rsid w:val="00D6455A"/>
    <w:rsid w:val="00D65942"/>
    <w:rsid w:val="00D7282A"/>
    <w:rsid w:val="00D7766F"/>
    <w:rsid w:val="00D90C9F"/>
    <w:rsid w:val="00D9290E"/>
    <w:rsid w:val="00DD23B0"/>
    <w:rsid w:val="00DE37D3"/>
    <w:rsid w:val="00E063D0"/>
    <w:rsid w:val="00E24054"/>
    <w:rsid w:val="00E31C5D"/>
    <w:rsid w:val="00E37279"/>
    <w:rsid w:val="00E54437"/>
    <w:rsid w:val="00E61B97"/>
    <w:rsid w:val="00E674FC"/>
    <w:rsid w:val="00E72B88"/>
    <w:rsid w:val="00E75D92"/>
    <w:rsid w:val="00E762E8"/>
    <w:rsid w:val="00E9545B"/>
    <w:rsid w:val="00EB3B70"/>
    <w:rsid w:val="00EB64A9"/>
    <w:rsid w:val="00ED141A"/>
    <w:rsid w:val="00EF468F"/>
    <w:rsid w:val="00F026B7"/>
    <w:rsid w:val="00F12145"/>
    <w:rsid w:val="00F267BA"/>
    <w:rsid w:val="00F26F68"/>
    <w:rsid w:val="00F32D34"/>
    <w:rsid w:val="00F3352C"/>
    <w:rsid w:val="00F4008D"/>
    <w:rsid w:val="00F43F51"/>
    <w:rsid w:val="00F46198"/>
    <w:rsid w:val="00F500EB"/>
    <w:rsid w:val="00F56E0C"/>
    <w:rsid w:val="00F804AC"/>
    <w:rsid w:val="00F80AC9"/>
    <w:rsid w:val="00FA1853"/>
    <w:rsid w:val="00FA1DA8"/>
    <w:rsid w:val="00FA455E"/>
    <w:rsid w:val="00FB491B"/>
    <w:rsid w:val="00FB636A"/>
    <w:rsid w:val="00FC7A01"/>
    <w:rsid w:val="00FD086C"/>
    <w:rsid w:val="00FF3EF1"/>
    <w:rsid w:val="0DA9C885"/>
    <w:rsid w:val="3FEBB604"/>
    <w:rsid w:val="439351FE"/>
    <w:rsid w:val="473AA63C"/>
    <w:rsid w:val="5DC18331"/>
    <w:rsid w:val="5F5D5392"/>
    <w:rsid w:val="62D74675"/>
    <w:rsid w:val="7CED9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D4C4"/>
  <w15:docId w15:val="{9B3087DC-2B24-41E8-BD50-B528F832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13E7"/>
    <w:pPr>
      <w:keepNext/>
      <w:numPr>
        <w:numId w:val="1"/>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
      </w:numPr>
      <w:spacing w:before="240" w:after="60"/>
      <w:outlineLvl w:val="1"/>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59"/>
    <w:rsid w:val="00440981"/>
    <w:rPr>
      <w:rFonts w:ascii="Calibri" w:hAnsi="Calibri"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semiHidden/>
    <w:unhideWhenUsed/>
    <w:rsid w:val="00481F06"/>
    <w:rPr>
      <w:sz w:val="20"/>
      <w:szCs w:val="20"/>
    </w:rPr>
  </w:style>
  <w:style w:type="character" w:customStyle="1" w:styleId="CommentTextChar">
    <w:name w:val="Comment Text Char"/>
    <w:basedOn w:val="DefaultParagraphFont"/>
    <w:link w:val="CommentText"/>
    <w:uiPriority w:val="99"/>
    <w:semiHidden/>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customStyle="1" w:styleId="CommentSubjectChar">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customStyle="1" w:styleId="HeaderChar">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customStyle="1" w:styleId="FooterChar">
    <w:name w:val="Footer Char"/>
    <w:basedOn w:val="DefaultParagraphFont"/>
    <w:link w:val="Footer"/>
    <w:uiPriority w:val="99"/>
    <w:rsid w:val="00DD23B0"/>
  </w:style>
  <w:style w:type="character" w:customStyle="1" w:styleId="normaltextrun">
    <w:name w:val="normaltextrun"/>
    <w:basedOn w:val="DefaultParagraphFont"/>
    <w:rsid w:val="006022FB"/>
  </w:style>
  <w:style w:type="character" w:customStyle="1" w:styleId="eop">
    <w:name w:val="eop"/>
    <w:basedOn w:val="DefaultParagraphFont"/>
    <w:rsid w:val="006022FB"/>
  </w:style>
  <w:style w:type="paragraph" w:customStyle="1" w:styleId="paragraph">
    <w:name w:val="paragraph"/>
    <w:basedOn w:val="Normal"/>
    <w:rsid w:val="006022F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831933">
      <w:bodyDiv w:val="1"/>
      <w:marLeft w:val="0"/>
      <w:marRight w:val="0"/>
      <w:marTop w:val="0"/>
      <w:marBottom w:val="0"/>
      <w:divBdr>
        <w:top w:val="none" w:sz="0" w:space="0" w:color="auto"/>
        <w:left w:val="none" w:sz="0" w:space="0" w:color="auto"/>
        <w:bottom w:val="none" w:sz="0" w:space="0" w:color="auto"/>
        <w:right w:val="none" w:sz="0" w:space="0" w:color="auto"/>
      </w:divBdr>
      <w:divsChild>
        <w:div w:id="273754139">
          <w:marLeft w:val="0"/>
          <w:marRight w:val="0"/>
          <w:marTop w:val="0"/>
          <w:marBottom w:val="0"/>
          <w:divBdr>
            <w:top w:val="none" w:sz="0" w:space="0" w:color="auto"/>
            <w:left w:val="none" w:sz="0" w:space="0" w:color="auto"/>
            <w:bottom w:val="none" w:sz="0" w:space="0" w:color="auto"/>
            <w:right w:val="none" w:sz="0" w:space="0" w:color="auto"/>
          </w:divBdr>
          <w:divsChild>
            <w:div w:id="597296419">
              <w:marLeft w:val="0"/>
              <w:marRight w:val="0"/>
              <w:marTop w:val="0"/>
              <w:marBottom w:val="0"/>
              <w:divBdr>
                <w:top w:val="none" w:sz="0" w:space="0" w:color="auto"/>
                <w:left w:val="none" w:sz="0" w:space="0" w:color="auto"/>
                <w:bottom w:val="none" w:sz="0" w:space="0" w:color="auto"/>
                <w:right w:val="none" w:sz="0" w:space="0" w:color="auto"/>
              </w:divBdr>
            </w:div>
            <w:div w:id="1196427193">
              <w:marLeft w:val="0"/>
              <w:marRight w:val="0"/>
              <w:marTop w:val="0"/>
              <w:marBottom w:val="0"/>
              <w:divBdr>
                <w:top w:val="none" w:sz="0" w:space="0" w:color="auto"/>
                <w:left w:val="none" w:sz="0" w:space="0" w:color="auto"/>
                <w:bottom w:val="none" w:sz="0" w:space="0" w:color="auto"/>
                <w:right w:val="none" w:sz="0" w:space="0" w:color="auto"/>
              </w:divBdr>
            </w:div>
            <w:div w:id="1349019579">
              <w:marLeft w:val="0"/>
              <w:marRight w:val="0"/>
              <w:marTop w:val="0"/>
              <w:marBottom w:val="0"/>
              <w:divBdr>
                <w:top w:val="none" w:sz="0" w:space="0" w:color="auto"/>
                <w:left w:val="none" w:sz="0" w:space="0" w:color="auto"/>
                <w:bottom w:val="none" w:sz="0" w:space="0" w:color="auto"/>
                <w:right w:val="none" w:sz="0" w:space="0" w:color="auto"/>
              </w:divBdr>
            </w:div>
          </w:divsChild>
        </w:div>
        <w:div w:id="501631366">
          <w:marLeft w:val="0"/>
          <w:marRight w:val="0"/>
          <w:marTop w:val="0"/>
          <w:marBottom w:val="0"/>
          <w:divBdr>
            <w:top w:val="none" w:sz="0" w:space="0" w:color="auto"/>
            <w:left w:val="none" w:sz="0" w:space="0" w:color="auto"/>
            <w:bottom w:val="none" w:sz="0" w:space="0" w:color="auto"/>
            <w:right w:val="none" w:sz="0" w:space="0" w:color="auto"/>
          </w:divBdr>
          <w:divsChild>
            <w:div w:id="38166860">
              <w:marLeft w:val="0"/>
              <w:marRight w:val="0"/>
              <w:marTop w:val="0"/>
              <w:marBottom w:val="0"/>
              <w:divBdr>
                <w:top w:val="none" w:sz="0" w:space="0" w:color="auto"/>
                <w:left w:val="none" w:sz="0" w:space="0" w:color="auto"/>
                <w:bottom w:val="none" w:sz="0" w:space="0" w:color="auto"/>
                <w:right w:val="none" w:sz="0" w:space="0" w:color="auto"/>
              </w:divBdr>
            </w:div>
            <w:div w:id="421951374">
              <w:marLeft w:val="0"/>
              <w:marRight w:val="0"/>
              <w:marTop w:val="0"/>
              <w:marBottom w:val="0"/>
              <w:divBdr>
                <w:top w:val="none" w:sz="0" w:space="0" w:color="auto"/>
                <w:left w:val="none" w:sz="0" w:space="0" w:color="auto"/>
                <w:bottom w:val="none" w:sz="0" w:space="0" w:color="auto"/>
                <w:right w:val="none" w:sz="0" w:space="0" w:color="auto"/>
              </w:divBdr>
            </w:div>
            <w:div w:id="715012296">
              <w:marLeft w:val="0"/>
              <w:marRight w:val="0"/>
              <w:marTop w:val="0"/>
              <w:marBottom w:val="0"/>
              <w:divBdr>
                <w:top w:val="none" w:sz="0" w:space="0" w:color="auto"/>
                <w:left w:val="none" w:sz="0" w:space="0" w:color="auto"/>
                <w:bottom w:val="none" w:sz="0" w:space="0" w:color="auto"/>
                <w:right w:val="none" w:sz="0" w:space="0" w:color="auto"/>
              </w:divBdr>
            </w:div>
            <w:div w:id="1191577288">
              <w:marLeft w:val="0"/>
              <w:marRight w:val="0"/>
              <w:marTop w:val="0"/>
              <w:marBottom w:val="0"/>
              <w:divBdr>
                <w:top w:val="none" w:sz="0" w:space="0" w:color="auto"/>
                <w:left w:val="none" w:sz="0" w:space="0" w:color="auto"/>
                <w:bottom w:val="none" w:sz="0" w:space="0" w:color="auto"/>
                <w:right w:val="none" w:sz="0" w:space="0" w:color="auto"/>
              </w:divBdr>
            </w:div>
            <w:div w:id="1814449761">
              <w:marLeft w:val="0"/>
              <w:marRight w:val="0"/>
              <w:marTop w:val="0"/>
              <w:marBottom w:val="0"/>
              <w:divBdr>
                <w:top w:val="none" w:sz="0" w:space="0" w:color="auto"/>
                <w:left w:val="none" w:sz="0" w:space="0" w:color="auto"/>
                <w:bottom w:val="none" w:sz="0" w:space="0" w:color="auto"/>
                <w:right w:val="none" w:sz="0" w:space="0" w:color="auto"/>
              </w:divBdr>
            </w:div>
          </w:divsChild>
        </w:div>
        <w:div w:id="563639653">
          <w:marLeft w:val="0"/>
          <w:marRight w:val="0"/>
          <w:marTop w:val="0"/>
          <w:marBottom w:val="0"/>
          <w:divBdr>
            <w:top w:val="none" w:sz="0" w:space="0" w:color="auto"/>
            <w:left w:val="none" w:sz="0" w:space="0" w:color="auto"/>
            <w:bottom w:val="none" w:sz="0" w:space="0" w:color="auto"/>
            <w:right w:val="none" w:sz="0" w:space="0" w:color="auto"/>
          </w:divBdr>
          <w:divsChild>
            <w:div w:id="695468358">
              <w:marLeft w:val="0"/>
              <w:marRight w:val="0"/>
              <w:marTop w:val="0"/>
              <w:marBottom w:val="0"/>
              <w:divBdr>
                <w:top w:val="none" w:sz="0" w:space="0" w:color="auto"/>
                <w:left w:val="none" w:sz="0" w:space="0" w:color="auto"/>
                <w:bottom w:val="none" w:sz="0" w:space="0" w:color="auto"/>
                <w:right w:val="none" w:sz="0" w:space="0" w:color="auto"/>
              </w:divBdr>
            </w:div>
            <w:div w:id="1302230395">
              <w:marLeft w:val="0"/>
              <w:marRight w:val="0"/>
              <w:marTop w:val="0"/>
              <w:marBottom w:val="0"/>
              <w:divBdr>
                <w:top w:val="none" w:sz="0" w:space="0" w:color="auto"/>
                <w:left w:val="none" w:sz="0" w:space="0" w:color="auto"/>
                <w:bottom w:val="none" w:sz="0" w:space="0" w:color="auto"/>
                <w:right w:val="none" w:sz="0" w:space="0" w:color="auto"/>
              </w:divBdr>
            </w:div>
          </w:divsChild>
        </w:div>
        <w:div w:id="731658218">
          <w:marLeft w:val="0"/>
          <w:marRight w:val="0"/>
          <w:marTop w:val="0"/>
          <w:marBottom w:val="0"/>
          <w:divBdr>
            <w:top w:val="none" w:sz="0" w:space="0" w:color="auto"/>
            <w:left w:val="none" w:sz="0" w:space="0" w:color="auto"/>
            <w:bottom w:val="none" w:sz="0" w:space="0" w:color="auto"/>
            <w:right w:val="none" w:sz="0" w:space="0" w:color="auto"/>
          </w:divBdr>
          <w:divsChild>
            <w:div w:id="1448545796">
              <w:marLeft w:val="0"/>
              <w:marRight w:val="0"/>
              <w:marTop w:val="0"/>
              <w:marBottom w:val="0"/>
              <w:divBdr>
                <w:top w:val="none" w:sz="0" w:space="0" w:color="auto"/>
                <w:left w:val="none" w:sz="0" w:space="0" w:color="auto"/>
                <w:bottom w:val="none" w:sz="0" w:space="0" w:color="auto"/>
                <w:right w:val="none" w:sz="0" w:space="0" w:color="auto"/>
              </w:divBdr>
            </w:div>
            <w:div w:id="1681882651">
              <w:marLeft w:val="0"/>
              <w:marRight w:val="0"/>
              <w:marTop w:val="0"/>
              <w:marBottom w:val="0"/>
              <w:divBdr>
                <w:top w:val="none" w:sz="0" w:space="0" w:color="auto"/>
                <w:left w:val="none" w:sz="0" w:space="0" w:color="auto"/>
                <w:bottom w:val="none" w:sz="0" w:space="0" w:color="auto"/>
                <w:right w:val="none" w:sz="0" w:space="0" w:color="auto"/>
              </w:divBdr>
            </w:div>
            <w:div w:id="1783955558">
              <w:marLeft w:val="0"/>
              <w:marRight w:val="0"/>
              <w:marTop w:val="0"/>
              <w:marBottom w:val="0"/>
              <w:divBdr>
                <w:top w:val="none" w:sz="0" w:space="0" w:color="auto"/>
                <w:left w:val="none" w:sz="0" w:space="0" w:color="auto"/>
                <w:bottom w:val="none" w:sz="0" w:space="0" w:color="auto"/>
                <w:right w:val="none" w:sz="0" w:space="0" w:color="auto"/>
              </w:divBdr>
            </w:div>
          </w:divsChild>
        </w:div>
        <w:div w:id="1064530665">
          <w:marLeft w:val="0"/>
          <w:marRight w:val="0"/>
          <w:marTop w:val="0"/>
          <w:marBottom w:val="0"/>
          <w:divBdr>
            <w:top w:val="none" w:sz="0" w:space="0" w:color="auto"/>
            <w:left w:val="none" w:sz="0" w:space="0" w:color="auto"/>
            <w:bottom w:val="none" w:sz="0" w:space="0" w:color="auto"/>
            <w:right w:val="none" w:sz="0" w:space="0" w:color="auto"/>
          </w:divBdr>
          <w:divsChild>
            <w:div w:id="635522966">
              <w:marLeft w:val="0"/>
              <w:marRight w:val="0"/>
              <w:marTop w:val="0"/>
              <w:marBottom w:val="0"/>
              <w:divBdr>
                <w:top w:val="none" w:sz="0" w:space="0" w:color="auto"/>
                <w:left w:val="none" w:sz="0" w:space="0" w:color="auto"/>
                <w:bottom w:val="none" w:sz="0" w:space="0" w:color="auto"/>
                <w:right w:val="none" w:sz="0" w:space="0" w:color="auto"/>
              </w:divBdr>
            </w:div>
            <w:div w:id="793988491">
              <w:marLeft w:val="0"/>
              <w:marRight w:val="0"/>
              <w:marTop w:val="0"/>
              <w:marBottom w:val="0"/>
              <w:divBdr>
                <w:top w:val="none" w:sz="0" w:space="0" w:color="auto"/>
                <w:left w:val="none" w:sz="0" w:space="0" w:color="auto"/>
                <w:bottom w:val="none" w:sz="0" w:space="0" w:color="auto"/>
                <w:right w:val="none" w:sz="0" w:space="0" w:color="auto"/>
              </w:divBdr>
            </w:div>
            <w:div w:id="1179075253">
              <w:marLeft w:val="0"/>
              <w:marRight w:val="0"/>
              <w:marTop w:val="0"/>
              <w:marBottom w:val="0"/>
              <w:divBdr>
                <w:top w:val="none" w:sz="0" w:space="0" w:color="auto"/>
                <w:left w:val="none" w:sz="0" w:space="0" w:color="auto"/>
                <w:bottom w:val="none" w:sz="0" w:space="0" w:color="auto"/>
                <w:right w:val="none" w:sz="0" w:space="0" w:color="auto"/>
              </w:divBdr>
            </w:div>
            <w:div w:id="1195773795">
              <w:marLeft w:val="0"/>
              <w:marRight w:val="0"/>
              <w:marTop w:val="0"/>
              <w:marBottom w:val="0"/>
              <w:divBdr>
                <w:top w:val="none" w:sz="0" w:space="0" w:color="auto"/>
                <w:left w:val="none" w:sz="0" w:space="0" w:color="auto"/>
                <w:bottom w:val="none" w:sz="0" w:space="0" w:color="auto"/>
                <w:right w:val="none" w:sz="0" w:space="0" w:color="auto"/>
              </w:divBdr>
            </w:div>
            <w:div w:id="1693611265">
              <w:marLeft w:val="0"/>
              <w:marRight w:val="0"/>
              <w:marTop w:val="0"/>
              <w:marBottom w:val="0"/>
              <w:divBdr>
                <w:top w:val="none" w:sz="0" w:space="0" w:color="auto"/>
                <w:left w:val="none" w:sz="0" w:space="0" w:color="auto"/>
                <w:bottom w:val="none" w:sz="0" w:space="0" w:color="auto"/>
                <w:right w:val="none" w:sz="0" w:space="0" w:color="auto"/>
              </w:divBdr>
            </w:div>
          </w:divsChild>
        </w:div>
        <w:div w:id="1242714528">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
            <w:div w:id="1073549460">
              <w:marLeft w:val="0"/>
              <w:marRight w:val="0"/>
              <w:marTop w:val="0"/>
              <w:marBottom w:val="0"/>
              <w:divBdr>
                <w:top w:val="none" w:sz="0" w:space="0" w:color="auto"/>
                <w:left w:val="none" w:sz="0" w:space="0" w:color="auto"/>
                <w:bottom w:val="none" w:sz="0" w:space="0" w:color="auto"/>
                <w:right w:val="none" w:sz="0" w:space="0" w:color="auto"/>
              </w:divBdr>
            </w:div>
            <w:div w:id="1467551240">
              <w:marLeft w:val="0"/>
              <w:marRight w:val="0"/>
              <w:marTop w:val="0"/>
              <w:marBottom w:val="0"/>
              <w:divBdr>
                <w:top w:val="none" w:sz="0" w:space="0" w:color="auto"/>
                <w:left w:val="none" w:sz="0" w:space="0" w:color="auto"/>
                <w:bottom w:val="none" w:sz="0" w:space="0" w:color="auto"/>
                <w:right w:val="none" w:sz="0" w:space="0" w:color="auto"/>
              </w:divBdr>
            </w:div>
            <w:div w:id="1796215671">
              <w:marLeft w:val="0"/>
              <w:marRight w:val="0"/>
              <w:marTop w:val="0"/>
              <w:marBottom w:val="0"/>
              <w:divBdr>
                <w:top w:val="none" w:sz="0" w:space="0" w:color="auto"/>
                <w:left w:val="none" w:sz="0" w:space="0" w:color="auto"/>
                <w:bottom w:val="none" w:sz="0" w:space="0" w:color="auto"/>
                <w:right w:val="none" w:sz="0" w:space="0" w:color="auto"/>
              </w:divBdr>
            </w:div>
            <w:div w:id="2083409654">
              <w:marLeft w:val="0"/>
              <w:marRight w:val="0"/>
              <w:marTop w:val="0"/>
              <w:marBottom w:val="0"/>
              <w:divBdr>
                <w:top w:val="none" w:sz="0" w:space="0" w:color="auto"/>
                <w:left w:val="none" w:sz="0" w:space="0" w:color="auto"/>
                <w:bottom w:val="none" w:sz="0" w:space="0" w:color="auto"/>
                <w:right w:val="none" w:sz="0" w:space="0" w:color="auto"/>
              </w:divBdr>
            </w:div>
          </w:divsChild>
        </w:div>
        <w:div w:id="1410349073">
          <w:marLeft w:val="0"/>
          <w:marRight w:val="0"/>
          <w:marTop w:val="0"/>
          <w:marBottom w:val="0"/>
          <w:divBdr>
            <w:top w:val="none" w:sz="0" w:space="0" w:color="auto"/>
            <w:left w:val="none" w:sz="0" w:space="0" w:color="auto"/>
            <w:bottom w:val="none" w:sz="0" w:space="0" w:color="auto"/>
            <w:right w:val="none" w:sz="0" w:space="0" w:color="auto"/>
          </w:divBdr>
          <w:divsChild>
            <w:div w:id="208734801">
              <w:marLeft w:val="0"/>
              <w:marRight w:val="0"/>
              <w:marTop w:val="0"/>
              <w:marBottom w:val="0"/>
              <w:divBdr>
                <w:top w:val="none" w:sz="0" w:space="0" w:color="auto"/>
                <w:left w:val="none" w:sz="0" w:space="0" w:color="auto"/>
                <w:bottom w:val="none" w:sz="0" w:space="0" w:color="auto"/>
                <w:right w:val="none" w:sz="0" w:space="0" w:color="auto"/>
              </w:divBdr>
            </w:div>
            <w:div w:id="280965386">
              <w:marLeft w:val="0"/>
              <w:marRight w:val="0"/>
              <w:marTop w:val="0"/>
              <w:marBottom w:val="0"/>
              <w:divBdr>
                <w:top w:val="none" w:sz="0" w:space="0" w:color="auto"/>
                <w:left w:val="none" w:sz="0" w:space="0" w:color="auto"/>
                <w:bottom w:val="none" w:sz="0" w:space="0" w:color="auto"/>
                <w:right w:val="none" w:sz="0" w:space="0" w:color="auto"/>
              </w:divBdr>
            </w:div>
            <w:div w:id="369309437">
              <w:marLeft w:val="0"/>
              <w:marRight w:val="0"/>
              <w:marTop w:val="0"/>
              <w:marBottom w:val="0"/>
              <w:divBdr>
                <w:top w:val="none" w:sz="0" w:space="0" w:color="auto"/>
                <w:left w:val="none" w:sz="0" w:space="0" w:color="auto"/>
                <w:bottom w:val="none" w:sz="0" w:space="0" w:color="auto"/>
                <w:right w:val="none" w:sz="0" w:space="0" w:color="auto"/>
              </w:divBdr>
            </w:div>
            <w:div w:id="389766827">
              <w:marLeft w:val="0"/>
              <w:marRight w:val="0"/>
              <w:marTop w:val="0"/>
              <w:marBottom w:val="0"/>
              <w:divBdr>
                <w:top w:val="none" w:sz="0" w:space="0" w:color="auto"/>
                <w:left w:val="none" w:sz="0" w:space="0" w:color="auto"/>
                <w:bottom w:val="none" w:sz="0" w:space="0" w:color="auto"/>
                <w:right w:val="none" w:sz="0" w:space="0" w:color="auto"/>
              </w:divBdr>
            </w:div>
          </w:divsChild>
        </w:div>
        <w:div w:id="1791438726">
          <w:marLeft w:val="0"/>
          <w:marRight w:val="0"/>
          <w:marTop w:val="0"/>
          <w:marBottom w:val="0"/>
          <w:divBdr>
            <w:top w:val="none" w:sz="0" w:space="0" w:color="auto"/>
            <w:left w:val="none" w:sz="0" w:space="0" w:color="auto"/>
            <w:bottom w:val="none" w:sz="0" w:space="0" w:color="auto"/>
            <w:right w:val="none" w:sz="0" w:space="0" w:color="auto"/>
          </w:divBdr>
          <w:divsChild>
            <w:div w:id="535699868">
              <w:marLeft w:val="0"/>
              <w:marRight w:val="0"/>
              <w:marTop w:val="0"/>
              <w:marBottom w:val="0"/>
              <w:divBdr>
                <w:top w:val="none" w:sz="0" w:space="0" w:color="auto"/>
                <w:left w:val="none" w:sz="0" w:space="0" w:color="auto"/>
                <w:bottom w:val="none" w:sz="0" w:space="0" w:color="auto"/>
                <w:right w:val="none" w:sz="0" w:space="0" w:color="auto"/>
              </w:divBdr>
            </w:div>
            <w:div w:id="1164274845">
              <w:marLeft w:val="0"/>
              <w:marRight w:val="0"/>
              <w:marTop w:val="0"/>
              <w:marBottom w:val="0"/>
              <w:divBdr>
                <w:top w:val="none" w:sz="0" w:space="0" w:color="auto"/>
                <w:left w:val="none" w:sz="0" w:space="0" w:color="auto"/>
                <w:bottom w:val="none" w:sz="0" w:space="0" w:color="auto"/>
                <w:right w:val="none" w:sz="0" w:space="0" w:color="auto"/>
              </w:divBdr>
            </w:div>
            <w:div w:id="1413089190">
              <w:marLeft w:val="0"/>
              <w:marRight w:val="0"/>
              <w:marTop w:val="0"/>
              <w:marBottom w:val="0"/>
              <w:divBdr>
                <w:top w:val="none" w:sz="0" w:space="0" w:color="auto"/>
                <w:left w:val="none" w:sz="0" w:space="0" w:color="auto"/>
                <w:bottom w:val="none" w:sz="0" w:space="0" w:color="auto"/>
                <w:right w:val="none" w:sz="0" w:space="0" w:color="auto"/>
              </w:divBdr>
            </w:div>
            <w:div w:id="1688405936">
              <w:marLeft w:val="0"/>
              <w:marRight w:val="0"/>
              <w:marTop w:val="0"/>
              <w:marBottom w:val="0"/>
              <w:divBdr>
                <w:top w:val="none" w:sz="0" w:space="0" w:color="auto"/>
                <w:left w:val="none" w:sz="0" w:space="0" w:color="auto"/>
                <w:bottom w:val="none" w:sz="0" w:space="0" w:color="auto"/>
                <w:right w:val="none" w:sz="0" w:space="0" w:color="auto"/>
              </w:divBdr>
            </w:div>
            <w:div w:id="1692799129">
              <w:marLeft w:val="0"/>
              <w:marRight w:val="0"/>
              <w:marTop w:val="0"/>
              <w:marBottom w:val="0"/>
              <w:divBdr>
                <w:top w:val="none" w:sz="0" w:space="0" w:color="auto"/>
                <w:left w:val="none" w:sz="0" w:space="0" w:color="auto"/>
                <w:bottom w:val="none" w:sz="0" w:space="0" w:color="auto"/>
                <w:right w:val="none" w:sz="0" w:space="0" w:color="auto"/>
              </w:divBdr>
            </w:div>
          </w:divsChild>
        </w:div>
        <w:div w:id="1864972674">
          <w:marLeft w:val="0"/>
          <w:marRight w:val="0"/>
          <w:marTop w:val="0"/>
          <w:marBottom w:val="0"/>
          <w:divBdr>
            <w:top w:val="none" w:sz="0" w:space="0" w:color="auto"/>
            <w:left w:val="none" w:sz="0" w:space="0" w:color="auto"/>
            <w:bottom w:val="none" w:sz="0" w:space="0" w:color="auto"/>
            <w:right w:val="none" w:sz="0" w:space="0" w:color="auto"/>
          </w:divBdr>
          <w:divsChild>
            <w:div w:id="568613172">
              <w:marLeft w:val="0"/>
              <w:marRight w:val="0"/>
              <w:marTop w:val="0"/>
              <w:marBottom w:val="0"/>
              <w:divBdr>
                <w:top w:val="none" w:sz="0" w:space="0" w:color="auto"/>
                <w:left w:val="none" w:sz="0" w:space="0" w:color="auto"/>
                <w:bottom w:val="none" w:sz="0" w:space="0" w:color="auto"/>
                <w:right w:val="none" w:sz="0" w:space="0" w:color="auto"/>
              </w:divBdr>
            </w:div>
            <w:div w:id="653680001">
              <w:marLeft w:val="0"/>
              <w:marRight w:val="0"/>
              <w:marTop w:val="0"/>
              <w:marBottom w:val="0"/>
              <w:divBdr>
                <w:top w:val="none" w:sz="0" w:space="0" w:color="auto"/>
                <w:left w:val="none" w:sz="0" w:space="0" w:color="auto"/>
                <w:bottom w:val="none" w:sz="0" w:space="0" w:color="auto"/>
                <w:right w:val="none" w:sz="0" w:space="0" w:color="auto"/>
              </w:divBdr>
            </w:div>
            <w:div w:id="796220809">
              <w:marLeft w:val="0"/>
              <w:marRight w:val="0"/>
              <w:marTop w:val="0"/>
              <w:marBottom w:val="0"/>
              <w:divBdr>
                <w:top w:val="none" w:sz="0" w:space="0" w:color="auto"/>
                <w:left w:val="none" w:sz="0" w:space="0" w:color="auto"/>
                <w:bottom w:val="none" w:sz="0" w:space="0" w:color="auto"/>
                <w:right w:val="none" w:sz="0" w:space="0" w:color="auto"/>
              </w:divBdr>
            </w:div>
            <w:div w:id="1716856589">
              <w:marLeft w:val="0"/>
              <w:marRight w:val="0"/>
              <w:marTop w:val="0"/>
              <w:marBottom w:val="0"/>
              <w:divBdr>
                <w:top w:val="none" w:sz="0" w:space="0" w:color="auto"/>
                <w:left w:val="none" w:sz="0" w:space="0" w:color="auto"/>
                <w:bottom w:val="none" w:sz="0" w:space="0" w:color="auto"/>
                <w:right w:val="none" w:sz="0" w:space="0" w:color="auto"/>
              </w:divBdr>
            </w:div>
          </w:divsChild>
        </w:div>
        <w:div w:id="1984305792">
          <w:marLeft w:val="0"/>
          <w:marRight w:val="0"/>
          <w:marTop w:val="0"/>
          <w:marBottom w:val="0"/>
          <w:divBdr>
            <w:top w:val="none" w:sz="0" w:space="0" w:color="auto"/>
            <w:left w:val="none" w:sz="0" w:space="0" w:color="auto"/>
            <w:bottom w:val="none" w:sz="0" w:space="0" w:color="auto"/>
            <w:right w:val="none" w:sz="0" w:space="0" w:color="auto"/>
          </w:divBdr>
          <w:divsChild>
            <w:div w:id="1031952250">
              <w:marLeft w:val="0"/>
              <w:marRight w:val="0"/>
              <w:marTop w:val="0"/>
              <w:marBottom w:val="0"/>
              <w:divBdr>
                <w:top w:val="none" w:sz="0" w:space="0" w:color="auto"/>
                <w:left w:val="none" w:sz="0" w:space="0" w:color="auto"/>
                <w:bottom w:val="none" w:sz="0" w:space="0" w:color="auto"/>
                <w:right w:val="none" w:sz="0" w:space="0" w:color="auto"/>
              </w:divBdr>
            </w:div>
            <w:div w:id="1385983970">
              <w:marLeft w:val="0"/>
              <w:marRight w:val="0"/>
              <w:marTop w:val="0"/>
              <w:marBottom w:val="0"/>
              <w:divBdr>
                <w:top w:val="none" w:sz="0" w:space="0" w:color="auto"/>
                <w:left w:val="none" w:sz="0" w:space="0" w:color="auto"/>
                <w:bottom w:val="none" w:sz="0" w:space="0" w:color="auto"/>
                <w:right w:val="none" w:sz="0" w:space="0" w:color="auto"/>
              </w:divBdr>
            </w:div>
            <w:div w:id="1437748366">
              <w:marLeft w:val="0"/>
              <w:marRight w:val="0"/>
              <w:marTop w:val="0"/>
              <w:marBottom w:val="0"/>
              <w:divBdr>
                <w:top w:val="none" w:sz="0" w:space="0" w:color="auto"/>
                <w:left w:val="none" w:sz="0" w:space="0" w:color="auto"/>
                <w:bottom w:val="none" w:sz="0" w:space="0" w:color="auto"/>
                <w:right w:val="none" w:sz="0" w:space="0" w:color="auto"/>
              </w:divBdr>
            </w:div>
            <w:div w:id="1614288497">
              <w:marLeft w:val="0"/>
              <w:marRight w:val="0"/>
              <w:marTop w:val="0"/>
              <w:marBottom w:val="0"/>
              <w:divBdr>
                <w:top w:val="none" w:sz="0" w:space="0" w:color="auto"/>
                <w:left w:val="none" w:sz="0" w:space="0" w:color="auto"/>
                <w:bottom w:val="none" w:sz="0" w:space="0" w:color="auto"/>
                <w:right w:val="none" w:sz="0" w:space="0" w:color="auto"/>
              </w:divBdr>
            </w:div>
            <w:div w:id="1727333715">
              <w:marLeft w:val="0"/>
              <w:marRight w:val="0"/>
              <w:marTop w:val="0"/>
              <w:marBottom w:val="0"/>
              <w:divBdr>
                <w:top w:val="none" w:sz="0" w:space="0" w:color="auto"/>
                <w:left w:val="none" w:sz="0" w:space="0" w:color="auto"/>
                <w:bottom w:val="none" w:sz="0" w:space="0" w:color="auto"/>
                <w:right w:val="none" w:sz="0" w:space="0" w:color="auto"/>
              </w:divBdr>
            </w:div>
          </w:divsChild>
        </w:div>
        <w:div w:id="2072148031">
          <w:marLeft w:val="0"/>
          <w:marRight w:val="0"/>
          <w:marTop w:val="0"/>
          <w:marBottom w:val="0"/>
          <w:divBdr>
            <w:top w:val="none" w:sz="0" w:space="0" w:color="auto"/>
            <w:left w:val="none" w:sz="0" w:space="0" w:color="auto"/>
            <w:bottom w:val="none" w:sz="0" w:space="0" w:color="auto"/>
            <w:right w:val="none" w:sz="0" w:space="0" w:color="auto"/>
          </w:divBdr>
          <w:divsChild>
            <w:div w:id="286856647">
              <w:marLeft w:val="0"/>
              <w:marRight w:val="0"/>
              <w:marTop w:val="0"/>
              <w:marBottom w:val="0"/>
              <w:divBdr>
                <w:top w:val="none" w:sz="0" w:space="0" w:color="auto"/>
                <w:left w:val="none" w:sz="0" w:space="0" w:color="auto"/>
                <w:bottom w:val="none" w:sz="0" w:space="0" w:color="auto"/>
                <w:right w:val="none" w:sz="0" w:space="0" w:color="auto"/>
              </w:divBdr>
            </w:div>
            <w:div w:id="589201001">
              <w:marLeft w:val="0"/>
              <w:marRight w:val="0"/>
              <w:marTop w:val="0"/>
              <w:marBottom w:val="0"/>
              <w:divBdr>
                <w:top w:val="none" w:sz="0" w:space="0" w:color="auto"/>
                <w:left w:val="none" w:sz="0" w:space="0" w:color="auto"/>
                <w:bottom w:val="none" w:sz="0" w:space="0" w:color="auto"/>
                <w:right w:val="none" w:sz="0" w:space="0" w:color="auto"/>
              </w:divBdr>
            </w:div>
            <w:div w:id="1047609021">
              <w:marLeft w:val="0"/>
              <w:marRight w:val="0"/>
              <w:marTop w:val="0"/>
              <w:marBottom w:val="0"/>
              <w:divBdr>
                <w:top w:val="none" w:sz="0" w:space="0" w:color="auto"/>
                <w:left w:val="none" w:sz="0" w:space="0" w:color="auto"/>
                <w:bottom w:val="none" w:sz="0" w:space="0" w:color="auto"/>
                <w:right w:val="none" w:sz="0" w:space="0" w:color="auto"/>
              </w:divBdr>
            </w:div>
            <w:div w:id="14360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2B9A5-310D-4B86-A8EB-81310E3D8051}">
  <ds:schemaRefs>
    <ds:schemaRef ds:uri="http://schemas.openxmlformats.org/officeDocument/2006/bibliography"/>
  </ds:schemaRefs>
</ds:datastoreItem>
</file>

<file path=customXml/itemProps2.xml><?xml version="1.0" encoding="utf-8"?>
<ds:datastoreItem xmlns:ds="http://schemas.openxmlformats.org/officeDocument/2006/customXml" ds:itemID="{CC35E7AC-E54A-4AC5-9BC4-04EDD8C491BF}">
  <ds:schemaRefs>
    <ds:schemaRef ds:uri="http://schemas.microsoft.com/sharepoint/v3/contenttype/forms"/>
  </ds:schemaRefs>
</ds:datastoreItem>
</file>

<file path=customXml/itemProps3.xml><?xml version="1.0" encoding="utf-8"?>
<ds:datastoreItem xmlns:ds="http://schemas.openxmlformats.org/officeDocument/2006/customXml" ds:itemID="{A49B16BF-7F16-4FAA-85FC-7F763E559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9a3ff-c78c-45b2-956f-ee5c161cafba"/>
    <ds:schemaRef ds:uri="3717ac80-c029-4140-beee-375e0a72e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EA1BEB-AD3D-4F2B-9CBB-C49B64621809}">
  <ds:schemaRefs>
    <ds:schemaRef ds:uri="3629a3ff-c78c-45b2-956f-ee5c161cafb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717ac80-c029-4140-beee-375e0a72e19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1502</Words>
  <Characters>8568</Characters>
  <Application>Microsoft Office Word</Application>
  <DocSecurity>4</DocSecurity>
  <Lines>71</Lines>
  <Paragraphs>20</Paragraphs>
  <ScaleCrop>false</ScaleCrop>
  <Company>KSU College of Veterinary Medicine</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catsadm</dc:creator>
  <cp:keywords/>
  <dc:description/>
  <cp:lastModifiedBy>Dakota Nelson</cp:lastModifiedBy>
  <cp:revision>15</cp:revision>
  <cp:lastPrinted>2013-02-20T17:10:00Z</cp:lastPrinted>
  <dcterms:created xsi:type="dcterms:W3CDTF">2023-09-22T16:04:00Z</dcterms:created>
  <dcterms:modified xsi:type="dcterms:W3CDTF">2023-09-26T15:50:00Z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